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09" w:rsidRPr="002C79E0" w:rsidRDefault="00585358" w:rsidP="00B02509">
      <w:pPr>
        <w:pStyle w:val="Heading1"/>
        <w:tabs>
          <w:tab w:val="left" w:pos="726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ESSENTIAL Mathematics 3</w:t>
      </w:r>
      <w:r w:rsidR="00B02509" w:rsidRPr="002C79E0">
        <w:rPr>
          <w:rFonts w:ascii="Times New Roman" w:hAnsi="Times New Roman" w:cs="Times New Roman"/>
          <w:sz w:val="28"/>
        </w:rPr>
        <w:tab/>
      </w:r>
    </w:p>
    <w:p w:rsidR="00B02509" w:rsidRPr="002C79E0" w:rsidRDefault="004C61D2" w:rsidP="00B02509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Week </w:t>
      </w:r>
      <w:r w:rsidR="000E4114">
        <w:rPr>
          <w:rFonts w:ascii="Times New Roman" w:hAnsi="Times New Roman" w:cs="Times New Roman"/>
          <w:sz w:val="28"/>
        </w:rPr>
        <w:t>11/12</w:t>
      </w:r>
      <w:r w:rsidR="00B02509" w:rsidRPr="002C79E0">
        <w:rPr>
          <w:rFonts w:ascii="Times New Roman" w:hAnsi="Times New Roman" w:cs="Times New Roman"/>
          <w:sz w:val="28"/>
        </w:rPr>
        <w:t xml:space="preserve"> NOTES and exercises</w:t>
      </w:r>
    </w:p>
    <w:p w:rsidR="00B02509" w:rsidRDefault="00B02509" w:rsidP="00B02509"/>
    <w:p w:rsidR="00966A0D" w:rsidRDefault="000E4114" w:rsidP="000E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n-AU"/>
        </w:rPr>
      </w:pPr>
      <w:r>
        <w:rPr>
          <w:rFonts w:ascii="Times New Roman" w:hAnsi="Times New Roman" w:cs="Times New Roman"/>
          <w:b/>
          <w:noProof/>
          <w:lang w:eastAsia="en-AU"/>
        </w:rPr>
        <w:t>Finding The Hypotenuse</w:t>
      </w:r>
    </w:p>
    <w:p w:rsidR="000E4114" w:rsidRDefault="000E4114" w:rsidP="000E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n-AU"/>
        </w:rPr>
      </w:pPr>
    </w:p>
    <w:p w:rsidR="000E4114" w:rsidRDefault="000E4114" w:rsidP="000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We can use Puthagoras’ Theorem to find the length of the hypotenuse in a rigth-angled triangle.</w:t>
      </w:r>
    </w:p>
    <w:p w:rsidR="000E4114" w:rsidRDefault="000E4114" w:rsidP="000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en-AU"/>
        </w:rPr>
      </w:pPr>
    </w:p>
    <w:p w:rsidR="000E4114" w:rsidRDefault="000E4114" w:rsidP="000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lang w:eastAsia="en-AU"/>
        </w:rPr>
      </w:pPr>
      <w:r>
        <w:rPr>
          <w:rFonts w:ascii="Times New Roman" w:hAnsi="Times New Roman" w:cs="Times New Roman"/>
          <w:b/>
          <w:noProof/>
          <w:lang w:eastAsia="en-AU"/>
        </w:rPr>
        <w:t>Example</w:t>
      </w:r>
    </w:p>
    <w:p w:rsidR="000E4114" w:rsidRDefault="000E4114" w:rsidP="000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lang w:eastAsia="en-AU"/>
        </w:rPr>
      </w:pPr>
    </w:p>
    <w:p w:rsidR="000E4114" w:rsidRDefault="000E4114" w:rsidP="000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 xml:space="preserve">Find the length of the hypoteuse </w:t>
      </w:r>
      <w:r>
        <w:rPr>
          <w:rFonts w:ascii="Times New Roman" w:hAnsi="Times New Roman" w:cs="Times New Roman"/>
          <w:i/>
          <w:noProof/>
          <w:lang w:eastAsia="en-AU"/>
        </w:rPr>
        <w:t xml:space="preserve">h </w:t>
      </w:r>
      <w:r>
        <w:rPr>
          <w:rFonts w:ascii="Times New Roman" w:hAnsi="Times New Roman" w:cs="Times New Roman"/>
          <w:noProof/>
          <w:lang w:eastAsia="en-AU"/>
        </w:rPr>
        <w:t>(use 1 decimal place).</w:t>
      </w:r>
    </w:p>
    <w:p w:rsidR="000E4114" w:rsidRDefault="000E4114" w:rsidP="000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en-AU"/>
        </w:rPr>
      </w:pPr>
    </w:p>
    <w:p w:rsidR="000E4114" w:rsidRDefault="00484E4A" w:rsidP="000E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5EF23F79" wp14:editId="78531C84">
            <wp:extent cx="2600325" cy="11619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4A" w:rsidRP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vertAlign w:val="superscript"/>
        </w:rPr>
      </w:pPr>
      <w:r w:rsidRPr="00484E4A">
        <w:rPr>
          <w:rFonts w:ascii="Times New Roman" w:hAnsi="Times New Roman" w:cs="Times New Roman"/>
          <w:i/>
        </w:rPr>
        <w:t>h</w:t>
      </w:r>
      <w:r>
        <w:rPr>
          <w:rFonts w:ascii="Times New Roman" w:eastAsia="Times-Roman" w:hAnsi="Times New Roman" w:cs="Times New Roman"/>
          <w:vertAlign w:val="superscript"/>
        </w:rPr>
        <w:t>2</w:t>
      </w:r>
      <w:r w:rsidRPr="00484E4A">
        <w:rPr>
          <w:rFonts w:ascii="Times New Roman" w:eastAsia="Times-Roman" w:hAnsi="Times New Roman" w:cs="Times New Roman"/>
        </w:rPr>
        <w:t xml:space="preserve"> </w:t>
      </w:r>
      <w:r w:rsidRPr="00484E4A">
        <w:rPr>
          <w:rFonts w:ascii="Times New Roman" w:hAnsi="Times New Roman" w:cs="Times New Roman"/>
        </w:rPr>
        <w:t xml:space="preserve">= </w:t>
      </w:r>
      <w:r w:rsidRPr="00484E4A">
        <w:rPr>
          <w:rFonts w:ascii="Times New Roman" w:eastAsia="Times-Roman" w:hAnsi="Times New Roman" w:cs="Times New Roman"/>
        </w:rPr>
        <w:t>3.12</w:t>
      </w:r>
      <w:r>
        <w:rPr>
          <w:rFonts w:ascii="Times New Roman" w:eastAsia="Times-Roman" w:hAnsi="Times New Roman" w:cs="Times New Roman"/>
          <w:vertAlign w:val="superscript"/>
        </w:rPr>
        <w:t>2</w:t>
      </w:r>
      <w:r w:rsidRPr="00484E4A">
        <w:rPr>
          <w:rFonts w:ascii="Times New Roman" w:eastAsia="Times-Roman" w:hAnsi="Times New Roman" w:cs="Times New Roman"/>
        </w:rPr>
        <w:t xml:space="preserve"> </w:t>
      </w:r>
      <w:r w:rsidRPr="00484E4A">
        <w:rPr>
          <w:rFonts w:ascii="Times New Roman" w:hAnsi="Times New Roman" w:cs="Times New Roman"/>
        </w:rPr>
        <w:t xml:space="preserve">+ </w:t>
      </w:r>
      <w:r w:rsidRPr="00484E4A">
        <w:rPr>
          <w:rFonts w:ascii="Times New Roman" w:eastAsia="Times-Roman" w:hAnsi="Times New Roman" w:cs="Times New Roman"/>
        </w:rPr>
        <w:t>7.82</w:t>
      </w:r>
      <w:r>
        <w:rPr>
          <w:rFonts w:ascii="Times New Roman" w:eastAsia="Times-Roman" w:hAnsi="Times New Roman" w:cs="Times New Roman"/>
          <w:vertAlign w:val="superscript"/>
        </w:rPr>
        <w:t>2</w:t>
      </w:r>
    </w:p>
    <w:p w:rsidR="00484E4A" w:rsidRP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484E4A">
        <w:rPr>
          <w:rFonts w:ascii="Times New Roman" w:hAnsi="Times New Roman" w:cs="Times New Roman"/>
        </w:rPr>
        <w:t xml:space="preserve">= </w:t>
      </w:r>
      <w:r w:rsidRPr="00484E4A">
        <w:rPr>
          <w:rFonts w:ascii="Times New Roman" w:eastAsia="Times-Roman" w:hAnsi="Times New Roman" w:cs="Times New Roman"/>
        </w:rPr>
        <w:t xml:space="preserve">9.61 </w:t>
      </w:r>
      <w:r w:rsidRPr="00484E4A">
        <w:rPr>
          <w:rFonts w:ascii="Times New Roman" w:hAnsi="Times New Roman" w:cs="Times New Roman"/>
        </w:rPr>
        <w:t xml:space="preserve">+ </w:t>
      </w:r>
      <w:r w:rsidRPr="00484E4A">
        <w:rPr>
          <w:rFonts w:ascii="Times New Roman" w:eastAsia="Times-Roman" w:hAnsi="Times New Roman" w:cs="Times New Roman"/>
        </w:rPr>
        <w:t>60.84</w:t>
      </w:r>
    </w:p>
    <w:p w:rsidR="00484E4A" w:rsidRP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484E4A">
        <w:rPr>
          <w:rFonts w:ascii="Times New Roman" w:hAnsi="Times New Roman" w:cs="Times New Roman"/>
        </w:rPr>
        <w:t xml:space="preserve">= </w:t>
      </w:r>
      <w:r w:rsidRPr="00484E4A">
        <w:rPr>
          <w:rFonts w:ascii="Times New Roman" w:eastAsia="Times-Roman" w:hAnsi="Times New Roman" w:cs="Times New Roman"/>
        </w:rPr>
        <w:t>70.45</w:t>
      </w:r>
    </w:p>
    <w:p w:rsidR="00484E4A" w:rsidRP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E4A">
        <w:rPr>
          <w:rFonts w:ascii="Times New Roman" w:hAnsi="Times New Roman" w:cs="Times New Roman"/>
          <w:i/>
          <w:iCs/>
        </w:rPr>
        <w:t xml:space="preserve">h </w:t>
      </w:r>
      <w:r w:rsidRPr="00484E4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√70.45</w:t>
      </w:r>
    </w:p>
    <w:p w:rsidR="00484E4A" w:rsidRP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484E4A">
        <w:rPr>
          <w:rFonts w:ascii="Times New Roman" w:hAnsi="Times New Roman" w:cs="Times New Roman"/>
        </w:rPr>
        <w:t xml:space="preserve">= </w:t>
      </w:r>
      <w:r w:rsidRPr="00484E4A">
        <w:rPr>
          <w:rFonts w:ascii="Times New Roman" w:eastAsia="Times-Roman" w:hAnsi="Times New Roman" w:cs="Times New Roman"/>
        </w:rPr>
        <w:t>8.393 …</w:t>
      </w:r>
    </w:p>
    <w:p w:rsid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484E4A">
        <w:rPr>
          <w:rFonts w:ascii="Times New Roman" w:hAnsi="Times New Roman" w:cs="Times New Roman"/>
        </w:rPr>
        <w:t xml:space="preserve">≈ </w:t>
      </w:r>
      <w:r w:rsidRPr="00484E4A">
        <w:rPr>
          <w:rFonts w:ascii="Times New Roman" w:eastAsia="Times-Roman" w:hAnsi="Times New Roman" w:cs="Times New Roman"/>
        </w:rPr>
        <w:t>8.4 m</w:t>
      </w:r>
    </w:p>
    <w:p w:rsid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We can tell h </w:t>
      </w:r>
      <w:r w:rsidR="006E7E8B" w:rsidRPr="00484E4A">
        <w:rPr>
          <w:rFonts w:ascii="Times New Roman" w:hAnsi="Times New Roman" w:cs="Times New Roman"/>
        </w:rPr>
        <w:t>≈</w:t>
      </w:r>
      <w:r w:rsidR="006E7E8B">
        <w:rPr>
          <w:rFonts w:ascii="Times New Roman" w:hAnsi="Times New Roman" w:cs="Times New Roman"/>
        </w:rPr>
        <w:t xml:space="preserve"> 8.4 m is a reasonable answer by observing the diagram, which is drawn to scale.  Also, 8.4 m is the longest side but not longer than the sum of 3.1 m and 7.8 m.</w:t>
      </w:r>
    </w:p>
    <w:p w:rsid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  <w:r>
        <w:rPr>
          <w:rFonts w:ascii="Times New Roman" w:eastAsia="Times-Roman" w:hAnsi="Times New Roman" w:cs="Times New Roman"/>
          <w:b/>
        </w:rPr>
        <w:t>Exercise Set 1</w:t>
      </w:r>
    </w:p>
    <w:p w:rsidR="00484E4A" w:rsidRDefault="00484E4A" w:rsidP="00484E4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484E4A" w:rsidRDefault="006E7E8B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 Find the value of the pronumeral in each of these diagrams.</w:t>
      </w:r>
    </w:p>
    <w:p w:rsidR="006E7E8B" w:rsidRDefault="006E7E8B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E8B" w:rsidRDefault="006E7E8B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</w:t>
      </w:r>
    </w:p>
    <w:p w:rsidR="006E7E8B" w:rsidRDefault="006E7E8B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1CCF4231" wp14:editId="4B62275F">
            <wp:extent cx="1019175" cy="1366989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6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en-AU"/>
        </w:rPr>
        <w:drawing>
          <wp:inline distT="0" distB="0" distL="0" distR="0" wp14:anchorId="5D862763" wp14:editId="272ACAC5">
            <wp:extent cx="1752600" cy="1043408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4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5D50" w:rsidRDefault="00B35D50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5D50" w:rsidRDefault="00B35D50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)</w:t>
      </w:r>
    </w:p>
    <w:p w:rsidR="0051635C" w:rsidRDefault="0051635C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33D752C6" wp14:editId="668F5157">
            <wp:extent cx="1400175" cy="1137642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3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5D50">
        <w:rPr>
          <w:rFonts w:ascii="Times New Roman" w:hAnsi="Times New Roman" w:cs="Times New Roman"/>
        </w:rPr>
        <w:tab/>
      </w:r>
      <w:r>
        <w:rPr>
          <w:noProof/>
          <w:lang w:eastAsia="en-AU"/>
        </w:rPr>
        <w:drawing>
          <wp:inline distT="0" distB="0" distL="0" distR="0" wp14:anchorId="62BE5C47" wp14:editId="26AEA5BB">
            <wp:extent cx="1904146" cy="962025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14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02" w:rsidRDefault="00B3310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15D2" w:rsidRDefault="00EF15D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3102" w:rsidRDefault="00B3310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</w:t>
      </w:r>
    </w:p>
    <w:p w:rsidR="00B33102" w:rsidRDefault="00B3310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33102" w:rsidRDefault="00B33102" w:rsidP="00484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Find the length of </w:t>
      </w:r>
      <w:r>
        <w:rPr>
          <w:rFonts w:ascii="Times New Roman" w:hAnsi="Times New Roman" w:cs="Times New Roman"/>
          <w:i/>
        </w:rPr>
        <w:t>x</w:t>
      </w:r>
    </w:p>
    <w:p w:rsidR="00B33102" w:rsidRDefault="00B33102" w:rsidP="00B3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54618C06" wp14:editId="31CD0582">
            <wp:extent cx="1025069" cy="1438275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0494" cy="144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02" w:rsidRDefault="00D2027E" w:rsidP="00B3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x</w:t>
      </w:r>
      <w:proofErr w:type="gramEnd"/>
      <w:r w:rsidR="00B33102">
        <w:rPr>
          <w:rFonts w:ascii="Times New Roman" w:hAnsi="Times New Roman" w:cs="Times New Roman"/>
          <w:i/>
        </w:rPr>
        <w:t xml:space="preserve"> </w:t>
      </w:r>
      <w:r w:rsidR="00B33102">
        <w:rPr>
          <w:rFonts w:ascii="Times New Roman" w:hAnsi="Times New Roman" w:cs="Times New Roman"/>
        </w:rPr>
        <w:t xml:space="preserve">is not </w:t>
      </w:r>
      <w:r>
        <w:rPr>
          <w:rFonts w:ascii="Times New Roman" w:hAnsi="Times New Roman" w:cs="Times New Roman"/>
        </w:rPr>
        <w:t>the hypotenuse but one of the shorter sides.</w:t>
      </w:r>
    </w:p>
    <w:p w:rsidR="00F707BD" w:rsidRDefault="00F707BD" w:rsidP="00B3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638" w:rsidRPr="00EF15D2" w:rsidRDefault="00CE3638" w:rsidP="00CE36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vertAlign w:val="superscript"/>
        </w:rPr>
      </w:pPr>
      <w:r w:rsidRPr="00CE3638">
        <w:rPr>
          <w:rFonts w:ascii="Times New Roman" w:eastAsia="Times-Roman" w:hAnsi="Times New Roman" w:cs="Times New Roman"/>
        </w:rPr>
        <w:t>25</w:t>
      </w:r>
      <w:r w:rsidR="00522EC2">
        <w:rPr>
          <w:rFonts w:ascii="Times New Roman" w:eastAsia="Times-Roman" w:hAnsi="Times New Roman" w:cs="Times New Roman"/>
          <w:vertAlign w:val="superscript"/>
        </w:rPr>
        <w:t>2</w:t>
      </w:r>
      <w:r w:rsidRPr="00CE3638">
        <w:rPr>
          <w:rFonts w:ascii="Times New Roman" w:eastAsia="Times-Roman" w:hAnsi="Times New Roman" w:cs="Times New Roman"/>
        </w:rPr>
        <w:t xml:space="preserve"> </w:t>
      </w:r>
      <w:proofErr w:type="gramStart"/>
      <w:r w:rsidRPr="00CE3638">
        <w:rPr>
          <w:rFonts w:ascii="Times New Roman" w:eastAsia="Times-Roman" w:hAnsi="Times New Roman" w:cs="Times New Roman"/>
        </w:rPr>
        <w:t>=</w:t>
      </w:r>
      <w:r w:rsidR="00EF15D2">
        <w:rPr>
          <w:rFonts w:ascii="Times New Roman" w:eastAsia="Times-Roman" w:hAnsi="Times New Roman" w:cs="Times New Roman"/>
        </w:rPr>
        <w:t xml:space="preserve"> </w:t>
      </w:r>
      <w:r w:rsidRPr="00CE3638">
        <w:rPr>
          <w:rFonts w:ascii="Times New Roman" w:eastAsia="Times-Roman" w:hAnsi="Times New Roman" w:cs="Times New Roman"/>
        </w:rPr>
        <w:t xml:space="preserve"> </w:t>
      </w:r>
      <w:r w:rsidRPr="00CE3638">
        <w:rPr>
          <w:rFonts w:ascii="Times New Roman" w:eastAsia="Times-Roman" w:hAnsi="Times New Roman" w:cs="Times New Roman"/>
          <w:i/>
          <w:iCs/>
        </w:rPr>
        <w:t>x</w:t>
      </w:r>
      <w:r w:rsidR="00EF15D2">
        <w:rPr>
          <w:rFonts w:ascii="Times New Roman" w:eastAsia="Times-Roman" w:hAnsi="Times New Roman" w:cs="Times New Roman"/>
          <w:vertAlign w:val="superscript"/>
        </w:rPr>
        <w:t>2</w:t>
      </w:r>
      <w:proofErr w:type="gramEnd"/>
      <w:r w:rsidRPr="00CE3638">
        <w:rPr>
          <w:rFonts w:ascii="Times New Roman" w:eastAsia="Times-Roman" w:hAnsi="Times New Roman" w:cs="Times New Roman"/>
        </w:rPr>
        <w:t xml:space="preserve"> + 24</w:t>
      </w:r>
      <w:r w:rsidR="00EF15D2">
        <w:rPr>
          <w:rFonts w:ascii="Times New Roman" w:eastAsia="Times-Roman" w:hAnsi="Times New Roman" w:cs="Times New Roman"/>
          <w:vertAlign w:val="superscript"/>
        </w:rPr>
        <w:t>2</w:t>
      </w:r>
    </w:p>
    <w:p w:rsidR="00CE3638" w:rsidRP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>
        <w:rPr>
          <w:rFonts w:ascii="Times New Roman" w:eastAsia="Times-Roman" w:hAnsi="Times New Roman" w:cs="Times New Roman"/>
          <w:i/>
          <w:iCs/>
        </w:rPr>
        <w:t>x</w:t>
      </w:r>
      <w:r>
        <w:rPr>
          <w:rFonts w:ascii="Times New Roman" w:eastAsia="Times-Roman" w:hAnsi="Times New Roman" w:cs="Times New Roman"/>
          <w:vertAlign w:val="superscript"/>
        </w:rPr>
        <w:t>2</w:t>
      </w:r>
      <w:proofErr w:type="gramEnd"/>
      <w:r w:rsidR="00CE3638" w:rsidRPr="00CE3638">
        <w:rPr>
          <w:rFonts w:ascii="Times New Roman" w:eastAsia="Times-Roman" w:hAnsi="Times New Roman" w:cs="Times New Roman"/>
        </w:rPr>
        <w:t xml:space="preserve"> = 25</w:t>
      </w:r>
      <w:r>
        <w:rPr>
          <w:rFonts w:ascii="Times New Roman" w:eastAsia="Times-Roman" w:hAnsi="Times New Roman" w:cs="Times New Roman"/>
          <w:vertAlign w:val="superscript"/>
        </w:rPr>
        <w:t>2</w:t>
      </w:r>
      <w:r w:rsidR="00CE3638" w:rsidRPr="00CE3638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–</w:t>
      </w:r>
      <w:r w:rsidR="00CE3638" w:rsidRPr="00CE3638">
        <w:rPr>
          <w:rFonts w:ascii="Times New Roman" w:eastAsia="Times-Roman" w:hAnsi="Times New Roman" w:cs="Times New Roman"/>
        </w:rPr>
        <w:t xml:space="preserve"> 24</w:t>
      </w:r>
      <w:r>
        <w:rPr>
          <w:rFonts w:ascii="Times New Roman" w:eastAsia="Times-Roman" w:hAnsi="Times New Roman" w:cs="Times New Roman"/>
          <w:vertAlign w:val="superscript"/>
        </w:rPr>
        <w:t>2</w:t>
      </w:r>
      <w:r>
        <w:rPr>
          <w:rFonts w:ascii="Times New Roman" w:eastAsia="Times-Roman" w:hAnsi="Times New Roman" w:cs="Times New Roman"/>
        </w:rPr>
        <w:t xml:space="preserve">    It is easier to remember that you subtract when finding a shorter side.</w:t>
      </w:r>
    </w:p>
    <w:p w:rsidR="00CE3638" w:rsidRPr="00CE3638" w:rsidRDefault="00CE3638" w:rsidP="00CE36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CE3638">
        <w:rPr>
          <w:rFonts w:ascii="Times New Roman" w:eastAsia="Times-Roman" w:hAnsi="Times New Roman" w:cs="Times New Roman"/>
        </w:rPr>
        <w:t>= 625 − 576</w:t>
      </w:r>
    </w:p>
    <w:p w:rsidR="00CE3638" w:rsidRPr="00CE3638" w:rsidRDefault="00CE3638" w:rsidP="00CE36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CE3638">
        <w:rPr>
          <w:rFonts w:ascii="Times New Roman" w:eastAsia="Times-Roman" w:hAnsi="Times New Roman" w:cs="Times New Roman"/>
        </w:rPr>
        <w:t>= 49</w:t>
      </w:r>
    </w:p>
    <w:p w:rsidR="00CE3638" w:rsidRPr="00CE3638" w:rsidRDefault="00CE3638" w:rsidP="00CE36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CE3638">
        <w:rPr>
          <w:rFonts w:ascii="Times New Roman" w:eastAsia="Times-Roman" w:hAnsi="Times New Roman" w:cs="Times New Roman"/>
          <w:i/>
          <w:iCs/>
        </w:rPr>
        <w:t xml:space="preserve">x </w:t>
      </w:r>
      <w:r w:rsidRPr="00CE3638">
        <w:rPr>
          <w:rFonts w:ascii="Times New Roman" w:eastAsia="Times-Roman" w:hAnsi="Times New Roman" w:cs="Times New Roman"/>
        </w:rPr>
        <w:t>=</w:t>
      </w:r>
      <w:r w:rsidR="00EF15D2">
        <w:rPr>
          <w:rFonts w:ascii="Times New Roman" w:eastAsia="Times-Roman" w:hAnsi="Times New Roman" w:cs="Times New Roman"/>
        </w:rPr>
        <w:t xml:space="preserve"> √49</w:t>
      </w:r>
    </w:p>
    <w:p w:rsidR="00F707BD" w:rsidRDefault="00CE3638" w:rsidP="00CE36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CE3638">
        <w:rPr>
          <w:rFonts w:ascii="Times New Roman" w:eastAsia="Times-Roman" w:hAnsi="Times New Roman" w:cs="Times New Roman"/>
        </w:rPr>
        <w:t>= 7 m</w:t>
      </w:r>
    </w:p>
    <w:p w:rsid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 Find the value of the pronumeral on the shorter side in each diagram.</w:t>
      </w:r>
    </w:p>
    <w:p w:rsid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</w:t>
      </w:r>
    </w:p>
    <w:p w:rsid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1C0E531C" wp14:editId="7A6B26DC">
            <wp:extent cx="1228725" cy="95354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5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en-AU"/>
        </w:rPr>
        <w:drawing>
          <wp:inline distT="0" distB="0" distL="0" distR="0" wp14:anchorId="10DE8C82" wp14:editId="3AED0246">
            <wp:extent cx="1066800" cy="10668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C3" w:rsidRDefault="00B260C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60C3" w:rsidRDefault="00B260C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60C3" w:rsidRDefault="00B260C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60C3" w:rsidRDefault="00B260C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60C3" w:rsidRDefault="00B260C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60C3" w:rsidRDefault="00B260C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60C3" w:rsidRDefault="00B260C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)</w:t>
      </w:r>
    </w:p>
    <w:p w:rsidR="00B260C3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6257578C" wp14:editId="196418EC">
            <wp:extent cx="790575" cy="126356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6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en-AU"/>
        </w:rPr>
        <w:drawing>
          <wp:inline distT="0" distB="0" distL="0" distR="0" wp14:anchorId="2CB18FC1" wp14:editId="095F13EC">
            <wp:extent cx="676275" cy="105522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5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945B5F" w:rsidRDefault="00945B5F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302E68" w:rsidRDefault="00302E68" w:rsidP="001C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E68" w:rsidRDefault="00302E68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 Find the value of the pronumeral in each diagram.</w:t>
      </w:r>
    </w:p>
    <w:p w:rsidR="00302E68" w:rsidRDefault="00302E68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</w:t>
      </w: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716112C7" wp14:editId="6EC08F78">
            <wp:extent cx="1524000" cy="120682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en-AU"/>
        </w:rPr>
        <w:drawing>
          <wp:inline distT="0" distB="0" distL="0" distR="0" wp14:anchorId="349A5801" wp14:editId="41349FC2">
            <wp:extent cx="1790700" cy="1270056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6AA" w:rsidRPr="00302E68" w:rsidRDefault="00B336AA" w:rsidP="0030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Applications of Pythagoras’ Theorem</w:t>
      </w: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6AA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Pythagoras’ Theorem can be used to so</w:t>
      </w:r>
      <w:r w:rsidR="009E0380">
        <w:rPr>
          <w:rFonts w:ascii="Times New Roman" w:hAnsi="Times New Roman" w:cs="Times New Roman"/>
        </w:rPr>
        <w:t>lve problems that occur in the ’</w:t>
      </w:r>
      <w:r>
        <w:rPr>
          <w:rFonts w:ascii="Times New Roman" w:hAnsi="Times New Roman" w:cs="Times New Roman"/>
        </w:rPr>
        <w:t>real’ world.</w:t>
      </w: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</w:t>
      </w: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C267D">
        <w:rPr>
          <w:rFonts w:ascii="Times New Roman" w:eastAsia="Times-Roman" w:hAnsi="Times New Roman" w:cs="Times New Roman"/>
        </w:rPr>
        <w:t xml:space="preserve">A boat sailed 30 nautical miles due south, then 25 nautical miles due east. How far is it </w:t>
      </w:r>
      <w:proofErr w:type="gramStart"/>
      <w:r w:rsidRPr="005C267D">
        <w:rPr>
          <w:rFonts w:ascii="Times New Roman" w:eastAsia="Times-Roman" w:hAnsi="Times New Roman" w:cs="Times New Roman"/>
        </w:rPr>
        <w:t>from</w:t>
      </w:r>
      <w:proofErr w:type="gramEnd"/>
    </w:p>
    <w:p w:rsidR="005C267D" w:rsidRDefault="009E0380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>
        <w:rPr>
          <w:rFonts w:ascii="Times New Roman" w:eastAsia="Times-Roman" w:hAnsi="Times New Roman" w:cs="Times New Roman"/>
        </w:rPr>
        <w:t>the</w:t>
      </w:r>
      <w:proofErr w:type="gramEnd"/>
      <w:r w:rsidR="005C267D" w:rsidRPr="005C267D">
        <w:rPr>
          <w:rFonts w:ascii="Times New Roman" w:eastAsia="Times-Roman" w:hAnsi="Times New Roman" w:cs="Times New Roman"/>
        </w:rPr>
        <w:t xml:space="preserve"> starting point, correct to 2 decimal places?</w:t>
      </w: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en-AU"/>
        </w:rPr>
        <w:drawing>
          <wp:inline distT="0" distB="0" distL="0" distR="0" wp14:anchorId="564A1A38" wp14:editId="77FD631A">
            <wp:extent cx="1819275" cy="156680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6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C267D">
        <w:rPr>
          <w:rFonts w:ascii="Times New Roman" w:eastAsia="Times-Roman" w:hAnsi="Times New Roman" w:cs="Times New Roman"/>
        </w:rPr>
        <w:t xml:space="preserve">Let </w:t>
      </w:r>
      <w:r w:rsidRPr="005C267D">
        <w:rPr>
          <w:rFonts w:ascii="Times New Roman" w:eastAsia="Times-Roman" w:hAnsi="Times New Roman" w:cs="Times New Roman"/>
          <w:i/>
          <w:iCs/>
        </w:rPr>
        <w:t xml:space="preserve">d </w:t>
      </w:r>
      <w:r w:rsidRPr="005C267D">
        <w:rPr>
          <w:rFonts w:ascii="Times New Roman" w:eastAsia="Times-Roman" w:hAnsi="Times New Roman" w:cs="Times New Roman"/>
        </w:rPr>
        <w:t>be the boat’s distance from its starting point.</w:t>
      </w: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vertAlign w:val="superscript"/>
        </w:rPr>
      </w:pPr>
      <w:r w:rsidRPr="005C267D">
        <w:rPr>
          <w:rFonts w:ascii="Times New Roman" w:eastAsia="Times-Roman" w:hAnsi="Times New Roman" w:cs="Times New Roman"/>
          <w:i/>
          <w:iCs/>
        </w:rPr>
        <w:t>D</w:t>
      </w:r>
      <w:r>
        <w:rPr>
          <w:rFonts w:ascii="Times New Roman" w:eastAsia="Times-Roman" w:hAnsi="Times New Roman" w:cs="Times New Roman"/>
          <w:vertAlign w:val="superscript"/>
        </w:rPr>
        <w:t>2</w:t>
      </w:r>
      <w:r w:rsidRPr="005C267D">
        <w:rPr>
          <w:rFonts w:ascii="Times New Roman" w:eastAsia="Times-Roman" w:hAnsi="Times New Roman" w:cs="Times New Roman"/>
        </w:rPr>
        <w:t xml:space="preserve"> = 30</w:t>
      </w:r>
      <w:r>
        <w:rPr>
          <w:rFonts w:ascii="Times New Roman" w:eastAsia="Times-Roman" w:hAnsi="Times New Roman" w:cs="Times New Roman"/>
          <w:vertAlign w:val="superscript"/>
        </w:rPr>
        <w:t>2</w:t>
      </w:r>
      <w:r w:rsidRPr="005C267D">
        <w:rPr>
          <w:rFonts w:ascii="Times New Roman" w:eastAsia="Times-Roman" w:hAnsi="Times New Roman" w:cs="Times New Roman"/>
        </w:rPr>
        <w:t xml:space="preserve"> + 25</w:t>
      </w:r>
      <w:r>
        <w:rPr>
          <w:rFonts w:ascii="Times New Roman" w:eastAsia="Times-Roman" w:hAnsi="Times New Roman" w:cs="Times New Roman"/>
          <w:vertAlign w:val="superscript"/>
        </w:rPr>
        <w:t>2</w:t>
      </w: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C267D">
        <w:rPr>
          <w:rFonts w:ascii="Times New Roman" w:eastAsia="Times-Roman" w:hAnsi="Times New Roman" w:cs="Times New Roman"/>
        </w:rPr>
        <w:t>= 900 + 625</w:t>
      </w: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C267D">
        <w:rPr>
          <w:rFonts w:ascii="Times New Roman" w:eastAsia="Times-Roman" w:hAnsi="Times New Roman" w:cs="Times New Roman"/>
        </w:rPr>
        <w:t>= 1525</w:t>
      </w: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C267D">
        <w:rPr>
          <w:rFonts w:ascii="Times New Roman" w:eastAsia="Times-Roman" w:hAnsi="Times New Roman" w:cs="Times New Roman"/>
          <w:i/>
          <w:iCs/>
        </w:rPr>
        <w:t xml:space="preserve">d </w:t>
      </w:r>
      <w:r w:rsidRPr="005C267D">
        <w:rPr>
          <w:rFonts w:ascii="Times New Roman" w:eastAsia="Times-Roman" w:hAnsi="Times New Roman" w:cs="Times New Roman"/>
        </w:rPr>
        <w:t>=</w:t>
      </w:r>
      <w:r>
        <w:rPr>
          <w:rFonts w:ascii="Times New Roman" w:eastAsia="Times-Roman" w:hAnsi="Times New Roman" w:cs="Times New Roman"/>
        </w:rPr>
        <w:t xml:space="preserve"> √1525</w:t>
      </w: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C267D">
        <w:rPr>
          <w:rFonts w:ascii="Times New Roman" w:eastAsia="Times-Roman" w:hAnsi="Times New Roman" w:cs="Times New Roman"/>
        </w:rPr>
        <w:t>= 39.0512 …</w:t>
      </w: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5C267D">
        <w:rPr>
          <w:rFonts w:ascii="Times New Roman" w:eastAsia="Times-Roman" w:hAnsi="Times New Roman" w:cs="Times New Roman"/>
        </w:rPr>
        <w:t>≈ 39.05 nautical miles</w:t>
      </w: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  <w:r>
        <w:rPr>
          <w:rFonts w:ascii="Times New Roman" w:eastAsia="Times-Roman" w:hAnsi="Times New Roman" w:cs="Times New Roman"/>
          <w:b/>
        </w:rPr>
        <w:t>Exercise Set 2</w:t>
      </w: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5C267D" w:rsidRP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Q1.  </w:t>
      </w:r>
      <w:r w:rsidRPr="005C267D">
        <w:rPr>
          <w:rFonts w:ascii="Times New Roman" w:eastAsia="Times-Roman" w:hAnsi="Times New Roman" w:cs="Times New Roman"/>
        </w:rPr>
        <w:t>A gate has dim</w:t>
      </w:r>
      <w:r w:rsidR="00003EC1">
        <w:rPr>
          <w:rFonts w:ascii="Times New Roman" w:eastAsia="Times-Roman" w:hAnsi="Times New Roman" w:cs="Times New Roman"/>
        </w:rPr>
        <w:t xml:space="preserve">ensions 3.8 m by 1.8 m. What is </w:t>
      </w:r>
      <w:r w:rsidRPr="005C267D">
        <w:rPr>
          <w:rFonts w:ascii="Times New Roman" w:eastAsia="Times-Roman" w:hAnsi="Times New Roman" w:cs="Times New Roman"/>
        </w:rPr>
        <w:t>the length of its diagonal brace (to the nearest</w:t>
      </w:r>
    </w:p>
    <w:p w:rsidR="005C267D" w:rsidRDefault="005C267D" w:rsidP="005C267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5C267D">
        <w:rPr>
          <w:rFonts w:ascii="Times New Roman" w:eastAsia="Times-Roman" w:hAnsi="Times New Roman" w:cs="Times New Roman"/>
        </w:rPr>
        <w:t>centimetre</w:t>
      </w:r>
      <w:proofErr w:type="gramEnd"/>
      <w:r w:rsidRPr="005C267D">
        <w:rPr>
          <w:rFonts w:ascii="Times New Roman" w:eastAsia="Times-Roman" w:hAnsi="Times New Roman" w:cs="Times New Roman"/>
        </w:rPr>
        <w:t>)?</w:t>
      </w:r>
    </w:p>
    <w:p w:rsidR="00003EC1" w:rsidRPr="005C267D" w:rsidRDefault="00003EC1" w:rsidP="0000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113B45C6" wp14:editId="29F06FCF">
            <wp:extent cx="1847850" cy="9239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67E3" w:rsidRDefault="00F967E3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hAnsi="Times New Roman" w:cs="Times New Roman"/>
        </w:rPr>
        <w:t xml:space="preserve">Q2.  </w:t>
      </w:r>
      <w:r w:rsidRPr="00003EC1">
        <w:rPr>
          <w:rFonts w:ascii="Times New Roman" w:eastAsia="Times-Roman" w:hAnsi="Times New Roman" w:cs="Times New Roman"/>
        </w:rPr>
        <w:t>Vanessa cal</w:t>
      </w:r>
      <w:r>
        <w:rPr>
          <w:rFonts w:ascii="Times New Roman" w:eastAsia="Times-Roman" w:hAnsi="Times New Roman" w:cs="Times New Roman"/>
        </w:rPr>
        <w:t xml:space="preserve">culated the distance across the </w:t>
      </w:r>
      <w:r w:rsidRPr="00003EC1">
        <w:rPr>
          <w:rFonts w:ascii="Times New Roman" w:eastAsia="Times-Roman" w:hAnsi="Times New Roman" w:cs="Times New Roman"/>
        </w:rPr>
        <w:t>lake by</w:t>
      </w:r>
      <w:r>
        <w:rPr>
          <w:rFonts w:ascii="Times New Roman" w:eastAsia="Times-Roman" w:hAnsi="Times New Roman" w:cs="Times New Roman"/>
        </w:rPr>
        <w:t xml:space="preserve"> taking the measurements shown.  </w:t>
      </w:r>
      <w:r w:rsidRPr="00003EC1">
        <w:rPr>
          <w:rFonts w:ascii="Times New Roman" w:eastAsia="Times-Roman" w:hAnsi="Times New Roman" w:cs="Times New Roman"/>
        </w:rPr>
        <w:t>What was the distance (to the nearest metre)?</w:t>
      </w: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4ABE2F67" wp14:editId="51C8AFAC">
            <wp:extent cx="2094198" cy="952500"/>
            <wp:effectExtent l="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02814" cy="95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C1" w:rsidRP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EF15D2" w:rsidRDefault="00EF15D2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CE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Q3.   </w:t>
      </w:r>
      <w:r w:rsidRPr="00003EC1">
        <w:rPr>
          <w:rFonts w:ascii="Times New Roman" w:eastAsia="Times-Roman" w:hAnsi="Times New Roman" w:cs="Times New Roman"/>
        </w:rPr>
        <w:t xml:space="preserve">A 6 m ladder leans against </w:t>
      </w:r>
      <w:r>
        <w:rPr>
          <w:rFonts w:ascii="Times New Roman" w:eastAsia="Times-Roman" w:hAnsi="Times New Roman" w:cs="Times New Roman"/>
        </w:rPr>
        <w:t xml:space="preserve">a house so that its base is 2 m </w:t>
      </w:r>
      <w:r w:rsidRPr="00003EC1">
        <w:rPr>
          <w:rFonts w:ascii="Times New Roman" w:eastAsia="Times-Roman" w:hAnsi="Times New Roman" w:cs="Times New Roman"/>
        </w:rPr>
        <w:t xml:space="preserve">out from the bottom of </w:t>
      </w:r>
      <w:r>
        <w:rPr>
          <w:rFonts w:ascii="Times New Roman" w:eastAsia="Times-Roman" w:hAnsi="Times New Roman" w:cs="Times New Roman"/>
        </w:rPr>
        <w:t xml:space="preserve">the house. How far up the house </w:t>
      </w:r>
      <w:r w:rsidRPr="00003EC1">
        <w:rPr>
          <w:rFonts w:ascii="Times New Roman" w:eastAsia="Times-Roman" w:hAnsi="Times New Roman" w:cs="Times New Roman"/>
        </w:rPr>
        <w:t>does the ladder reach (to the nearest centimetre)?</w:t>
      </w:r>
    </w:p>
    <w:p w:rsidR="00003EC1" w:rsidRPr="00003EC1" w:rsidRDefault="00003EC1" w:rsidP="0000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56E6D98C" wp14:editId="0CF482FA">
            <wp:extent cx="1259927" cy="13049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61135" cy="130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D2" w:rsidRDefault="00EF1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hAnsi="Times New Roman" w:cs="Times New Roman"/>
        </w:rPr>
        <w:t xml:space="preserve">Q4.  </w:t>
      </w:r>
      <w:r w:rsidRPr="00003EC1">
        <w:rPr>
          <w:rFonts w:ascii="Times New Roman" w:eastAsia="Times-Roman" w:hAnsi="Times New Roman" w:cs="Times New Roman"/>
        </w:rPr>
        <w:t>A yacht leaves Newcastle and sails 160 nautical miles du</w:t>
      </w:r>
      <w:r>
        <w:rPr>
          <w:rFonts w:ascii="Times New Roman" w:eastAsia="Times-Roman" w:hAnsi="Times New Roman" w:cs="Times New Roman"/>
        </w:rPr>
        <w:t xml:space="preserve">e north. It turns and sails due </w:t>
      </w:r>
      <w:r w:rsidRPr="00003EC1">
        <w:rPr>
          <w:rFonts w:ascii="Times New Roman" w:eastAsia="Times-Roman" w:hAnsi="Times New Roman" w:cs="Times New Roman"/>
        </w:rPr>
        <w:t>east until it is directly 200 nautical miles from Newcastle. How far east did it sail?</w:t>
      </w:r>
      <w:r>
        <w:rPr>
          <w:rFonts w:ascii="Times New Roman" w:eastAsia="Times-Roman" w:hAnsi="Times New Roman" w:cs="Times New Roman"/>
        </w:rPr>
        <w:t xml:space="preserve"> (Draw a diagram)</w:t>
      </w: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P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Q5.  </w:t>
      </w:r>
      <w:r w:rsidRPr="00003EC1">
        <w:rPr>
          <w:rFonts w:ascii="Times New Roman" w:eastAsia="Times-Roman" w:hAnsi="Times New Roman" w:cs="Times New Roman"/>
        </w:rPr>
        <w:t>A playgroun</w:t>
      </w:r>
      <w:r>
        <w:rPr>
          <w:rFonts w:ascii="Times New Roman" w:eastAsia="Times-Roman" w:hAnsi="Times New Roman" w:cs="Times New Roman"/>
        </w:rPr>
        <w:t xml:space="preserve">d slide is made up of two right </w:t>
      </w:r>
      <w:r w:rsidRPr="00003EC1">
        <w:rPr>
          <w:rFonts w:ascii="Times New Roman" w:eastAsia="Times-Roman" w:hAnsi="Times New Roman" w:cs="Times New Roman"/>
        </w:rPr>
        <w:t>triangles. Find, correct to the nearest centimetre:</w:t>
      </w:r>
    </w:p>
    <w:p w:rsidR="00003EC1" w:rsidRP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003EC1">
        <w:rPr>
          <w:rFonts w:ascii="Times New Roman" w:eastAsia="Times-Roman" w:hAnsi="Times New Roman" w:cs="Times New Roman"/>
        </w:rPr>
        <w:t xml:space="preserve">(a) </w:t>
      </w:r>
      <w:proofErr w:type="gramStart"/>
      <w:r w:rsidRPr="00003EC1">
        <w:rPr>
          <w:rFonts w:ascii="Times New Roman" w:eastAsia="Times-Roman" w:hAnsi="Times New Roman" w:cs="Times New Roman"/>
          <w:i/>
          <w:iCs/>
        </w:rPr>
        <w:t>h</w:t>
      </w:r>
      <w:proofErr w:type="gramEnd"/>
      <w:r w:rsidRPr="00003EC1">
        <w:rPr>
          <w:rFonts w:ascii="Times New Roman" w:eastAsia="Times-Roman" w:hAnsi="Times New Roman" w:cs="Times New Roman"/>
        </w:rPr>
        <w:t>, the height of the slide</w:t>
      </w: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003EC1">
        <w:rPr>
          <w:rFonts w:ascii="Times New Roman" w:eastAsia="Times-Roman" w:hAnsi="Times New Roman" w:cs="Times New Roman"/>
        </w:rPr>
        <w:t xml:space="preserve">(b) </w:t>
      </w:r>
      <w:proofErr w:type="gramStart"/>
      <w:r w:rsidRPr="00003EC1">
        <w:rPr>
          <w:rFonts w:ascii="Times New Roman" w:eastAsia="Times-Roman" w:hAnsi="Times New Roman" w:cs="Times New Roman"/>
          <w:i/>
          <w:iCs/>
        </w:rPr>
        <w:t>l</w:t>
      </w:r>
      <w:proofErr w:type="gramEnd"/>
      <w:r w:rsidRPr="00003EC1">
        <w:rPr>
          <w:rFonts w:ascii="Times New Roman" w:eastAsia="Times-Roman" w:hAnsi="Times New Roman" w:cs="Times New Roman"/>
        </w:rPr>
        <w:t>, the length of the slide</w:t>
      </w:r>
    </w:p>
    <w:p w:rsidR="00003EC1" w:rsidRPr="00003EC1" w:rsidRDefault="00003EC1" w:rsidP="0000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0B31CE47" wp14:editId="2D9DB6DA">
            <wp:extent cx="2088952" cy="1466850"/>
            <wp:effectExtent l="0" t="0" r="698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8895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lastRenderedPageBreak/>
        <w:t xml:space="preserve">Q6.  </w:t>
      </w:r>
      <w:r w:rsidRPr="00003EC1">
        <w:rPr>
          <w:rFonts w:ascii="Times New Roman" w:eastAsia="Times-Roman" w:hAnsi="Times New Roman" w:cs="Times New Roman"/>
        </w:rPr>
        <w:t>This diagram sho</w:t>
      </w:r>
      <w:r>
        <w:rPr>
          <w:rFonts w:ascii="Times New Roman" w:eastAsia="Times-Roman" w:hAnsi="Times New Roman" w:cs="Times New Roman"/>
        </w:rPr>
        <w:t xml:space="preserve">ws a boy flying a kite.  </w:t>
      </w:r>
      <w:r w:rsidRPr="00003EC1">
        <w:rPr>
          <w:rFonts w:ascii="Times New Roman" w:eastAsia="Times-Roman" w:hAnsi="Times New Roman" w:cs="Times New Roman"/>
        </w:rPr>
        <w:t>How hi</w:t>
      </w:r>
      <w:r>
        <w:rPr>
          <w:rFonts w:ascii="Times New Roman" w:eastAsia="Times-Roman" w:hAnsi="Times New Roman" w:cs="Times New Roman"/>
        </w:rPr>
        <w:t xml:space="preserve">gh is the kite above the ground </w:t>
      </w:r>
      <w:proofErr w:type="gramStart"/>
      <w:r>
        <w:rPr>
          <w:rFonts w:ascii="Times New Roman" w:eastAsia="Times-Roman" w:hAnsi="Times New Roman" w:cs="Times New Roman"/>
        </w:rPr>
        <w:t>(</w:t>
      </w:r>
      <w:r w:rsidRPr="00003EC1">
        <w:rPr>
          <w:rFonts w:ascii="Times New Roman" w:eastAsia="Times-Roman" w:hAnsi="Times New Roman" w:cs="Times New Roman"/>
        </w:rPr>
        <w:t xml:space="preserve"> to</w:t>
      </w:r>
      <w:proofErr w:type="gramEnd"/>
      <w:r w:rsidRPr="00003EC1">
        <w:rPr>
          <w:rFonts w:ascii="Times New Roman" w:eastAsia="Times-Roman" w:hAnsi="Times New Roman" w:cs="Times New Roman"/>
        </w:rPr>
        <w:t xml:space="preserve"> 1 decimal place)?</w:t>
      </w:r>
    </w:p>
    <w:p w:rsidR="00003EC1" w:rsidRDefault="00003EC1" w:rsidP="0000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60E6FA32" wp14:editId="18193C4A">
            <wp:extent cx="2268416" cy="12287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6841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P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0A16B3">
        <w:rPr>
          <w:rFonts w:ascii="Times New Roman" w:eastAsia="Times-Roman" w:hAnsi="Times New Roman" w:cs="Times New Roman"/>
        </w:rPr>
        <w:t>Q7.  Jackie wants to use an old tenni</w:t>
      </w:r>
      <w:r>
        <w:rPr>
          <w:rFonts w:ascii="Times New Roman" w:eastAsia="Times-Roman" w:hAnsi="Times New Roman" w:cs="Times New Roman"/>
        </w:rPr>
        <w:t xml:space="preserve">s-ball can as a pencil case. If </w:t>
      </w:r>
      <w:r w:rsidRPr="000A16B3">
        <w:rPr>
          <w:rFonts w:ascii="Times New Roman" w:eastAsia="Times-Roman" w:hAnsi="Times New Roman" w:cs="Times New Roman"/>
        </w:rPr>
        <w:t>this can has a diameter of 7.5</w:t>
      </w:r>
      <w:r>
        <w:rPr>
          <w:rFonts w:ascii="Times New Roman" w:eastAsia="Times-Roman" w:hAnsi="Times New Roman" w:cs="Times New Roman"/>
        </w:rPr>
        <w:t xml:space="preserve"> cm and a height of 20 cm, what </w:t>
      </w:r>
      <w:r w:rsidRPr="000A16B3">
        <w:rPr>
          <w:rFonts w:ascii="Times New Roman" w:eastAsia="Times-Roman" w:hAnsi="Times New Roman" w:cs="Times New Roman"/>
        </w:rPr>
        <w:t>is the length of the longest penc</w:t>
      </w:r>
      <w:r>
        <w:rPr>
          <w:rFonts w:ascii="Times New Roman" w:eastAsia="Times-Roman" w:hAnsi="Times New Roman" w:cs="Times New Roman"/>
        </w:rPr>
        <w:t xml:space="preserve">il that will fit inside the can </w:t>
      </w:r>
      <w:r w:rsidRPr="000A16B3">
        <w:rPr>
          <w:rFonts w:ascii="Times New Roman" w:eastAsia="Times-Roman" w:hAnsi="Times New Roman" w:cs="Times New Roman"/>
        </w:rPr>
        <w:t>(to the nearest millimetre)?</w:t>
      </w: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5348A6E6" wp14:editId="2537A3E4">
            <wp:extent cx="858002" cy="15525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5800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B3" w:rsidRDefault="000A16B3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Pr="00B11E86" w:rsidRDefault="00B11E86" w:rsidP="00B11E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Q8.  </w:t>
      </w:r>
      <w:r w:rsidRPr="00B11E86">
        <w:rPr>
          <w:rFonts w:ascii="Times New Roman" w:eastAsia="Times-Roman" w:hAnsi="Times New Roman" w:cs="Times New Roman"/>
        </w:rPr>
        <w:t>Mount Everest, the highest mountain in the world, is</w:t>
      </w:r>
    </w:p>
    <w:p w:rsidR="00B11E86" w:rsidRPr="00B11E86" w:rsidRDefault="00B11E86" w:rsidP="00B11E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B11E86">
        <w:rPr>
          <w:rFonts w:ascii="Times New Roman" w:eastAsia="Times-Roman" w:hAnsi="Times New Roman" w:cs="Times New Roman"/>
        </w:rPr>
        <w:t>8.86 km above sea level.</w:t>
      </w:r>
      <w:proofErr w:type="gramEnd"/>
    </w:p>
    <w:p w:rsidR="00B11E86" w:rsidRPr="00B11E86" w:rsidRDefault="00B11E86" w:rsidP="00B11E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11E86">
        <w:rPr>
          <w:rFonts w:ascii="Times New Roman" w:eastAsia="Times-Roman" w:hAnsi="Times New Roman" w:cs="Times New Roman"/>
        </w:rPr>
        <w:t>(a) If the Earth has a</w:t>
      </w:r>
      <w:r>
        <w:rPr>
          <w:rFonts w:ascii="Times New Roman" w:eastAsia="Times-Roman" w:hAnsi="Times New Roman" w:cs="Times New Roman"/>
        </w:rPr>
        <w:t xml:space="preserve"> radius of 6400 km, what is the </w:t>
      </w:r>
      <w:r w:rsidRPr="00B11E86">
        <w:rPr>
          <w:rFonts w:ascii="Times New Roman" w:eastAsia="Times-Roman" w:hAnsi="Times New Roman" w:cs="Times New Roman"/>
        </w:rPr>
        <w:t xml:space="preserve">distance </w:t>
      </w:r>
      <w:r w:rsidRPr="00B11E86">
        <w:rPr>
          <w:rFonts w:ascii="Times New Roman" w:eastAsia="Times-Roman" w:hAnsi="Times New Roman" w:cs="Times New Roman"/>
          <w:i/>
          <w:iCs/>
        </w:rPr>
        <w:t xml:space="preserve">d </w:t>
      </w:r>
      <w:r w:rsidRPr="00B11E86">
        <w:rPr>
          <w:rFonts w:ascii="Times New Roman" w:eastAsia="Times-Roman" w:hAnsi="Times New Roman" w:cs="Times New Roman"/>
        </w:rPr>
        <w:t>(to the nearest kilometre) to the visible</w:t>
      </w:r>
    </w:p>
    <w:p w:rsidR="00B11E86" w:rsidRDefault="00B11E86" w:rsidP="00B11E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B11E86">
        <w:rPr>
          <w:rFonts w:ascii="Times New Roman" w:eastAsia="Times-Roman" w:hAnsi="Times New Roman" w:cs="Times New Roman"/>
        </w:rPr>
        <w:t>horizon</w:t>
      </w:r>
      <w:proofErr w:type="gramEnd"/>
      <w:r w:rsidRPr="00B11E86">
        <w:rPr>
          <w:rFonts w:ascii="Times New Roman" w:eastAsia="Times-Roman" w:hAnsi="Times New Roman" w:cs="Times New Roman"/>
        </w:rPr>
        <w:t xml:space="preserve"> from the top of the mountain?</w:t>
      </w:r>
    </w:p>
    <w:p w:rsidR="00B11E86" w:rsidRPr="00B11E86" w:rsidRDefault="00B11E86" w:rsidP="00B1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44665208" wp14:editId="70739FFF">
            <wp:extent cx="1388900" cy="1419225"/>
            <wp:effectExtent l="0" t="0" r="190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88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DD12DD" w:rsidRDefault="00DD12DD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DD12DD" w:rsidRDefault="00DD12DD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DD12DD" w:rsidRDefault="00DD12DD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DD12DD" w:rsidRPr="00DD12DD" w:rsidRDefault="00DD12DD" w:rsidP="00DD12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lastRenderedPageBreak/>
        <w:t xml:space="preserve">b)   </w:t>
      </w:r>
      <w:r w:rsidRPr="00DD12DD">
        <w:rPr>
          <w:rFonts w:ascii="Times New Roman" w:eastAsia="Times-Roman" w:hAnsi="Times New Roman" w:cs="Times New Roman"/>
        </w:rPr>
        <w:t>The formula</w:t>
      </w:r>
    </w:p>
    <w:p w:rsidR="00DD12DD" w:rsidRPr="00DD12DD" w:rsidRDefault="00DD12DD" w:rsidP="00DD12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12DD">
        <w:rPr>
          <w:rFonts w:ascii="Times New Roman" w:eastAsia="Times-Roman" w:hAnsi="Times New Roman" w:cs="Times New Roman"/>
          <w:i/>
          <w:iCs/>
        </w:rPr>
        <w:t xml:space="preserve">d </w:t>
      </w:r>
      <w:r w:rsidRPr="00DD12DD">
        <w:rPr>
          <w:rFonts w:ascii="Times New Roman" w:eastAsia="Times-Roman" w:hAnsi="Times New Roman" w:cs="Times New Roman"/>
        </w:rPr>
        <w:t>= 8</w:t>
      </w:r>
      <w:r w:rsidR="005D24E1">
        <w:rPr>
          <w:rFonts w:ascii="Times New Roman" w:eastAsia="Times-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Times-Roman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Times-Roma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Times-Roman" w:hAnsi="Cambria Math" w:cs="Times New Roman"/>
                  </w:rPr>
                  <m:t>h</m:t>
                </m:r>
              </m:num>
              <m:den>
                <m:r>
                  <w:rPr>
                    <w:rFonts w:ascii="Cambria Math" w:eastAsia="Times-Roman" w:hAnsi="Cambria Math" w:cs="Times New Roman"/>
                  </w:rPr>
                  <m:t>5</m:t>
                </m:r>
              </m:den>
            </m:f>
          </m:e>
        </m:rad>
      </m:oMath>
    </w:p>
    <w:p w:rsidR="00DD12DD" w:rsidRPr="00DD12DD" w:rsidRDefault="00DD12DD" w:rsidP="00DD12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DD12DD">
        <w:rPr>
          <w:rFonts w:ascii="Times New Roman" w:eastAsia="Times-Roman" w:hAnsi="Times New Roman" w:cs="Times New Roman"/>
        </w:rPr>
        <w:t>also</w:t>
      </w:r>
      <w:proofErr w:type="gramEnd"/>
      <w:r w:rsidRPr="00DD12DD">
        <w:rPr>
          <w:rFonts w:ascii="Times New Roman" w:eastAsia="Times-Roman" w:hAnsi="Times New Roman" w:cs="Times New Roman"/>
        </w:rPr>
        <w:t xml:space="preserve"> gi</w:t>
      </w:r>
      <w:r>
        <w:rPr>
          <w:rFonts w:ascii="Times New Roman" w:eastAsia="Times-Roman" w:hAnsi="Times New Roman" w:cs="Times New Roman"/>
        </w:rPr>
        <w:t xml:space="preserve">ves the distance to the horizon </w:t>
      </w:r>
      <w:r w:rsidRPr="00DD12DD">
        <w:rPr>
          <w:rFonts w:ascii="Times New Roman" w:eastAsia="Times-Roman" w:hAnsi="Times New Roman" w:cs="Times New Roman"/>
        </w:rPr>
        <w:t xml:space="preserve">in kilometres, where </w:t>
      </w:r>
      <w:r w:rsidRPr="00DD12DD">
        <w:rPr>
          <w:rFonts w:ascii="Times New Roman" w:eastAsia="Times-Roman" w:hAnsi="Times New Roman" w:cs="Times New Roman"/>
          <w:i/>
          <w:iCs/>
        </w:rPr>
        <w:t xml:space="preserve">h </w:t>
      </w:r>
      <w:r w:rsidRPr="00DD12DD">
        <w:rPr>
          <w:rFonts w:ascii="Times New Roman" w:eastAsia="Times-Roman" w:hAnsi="Times New Roman" w:cs="Times New Roman"/>
        </w:rPr>
        <w:t>is the height in metres.</w:t>
      </w:r>
    </w:p>
    <w:p w:rsidR="00DD12DD" w:rsidRPr="00DD12DD" w:rsidRDefault="00DD12DD" w:rsidP="00DD12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12DD">
        <w:rPr>
          <w:rFonts w:ascii="Times New Roman" w:eastAsia="Times-Roman" w:hAnsi="Times New Roman" w:cs="Times New Roman"/>
        </w:rPr>
        <w:t xml:space="preserve">Use this formula to calculate the distance </w:t>
      </w:r>
      <w:r w:rsidRPr="00DD12DD">
        <w:rPr>
          <w:rFonts w:ascii="Times New Roman" w:eastAsia="Times-Roman" w:hAnsi="Times New Roman" w:cs="Times New Roman"/>
          <w:i/>
          <w:iCs/>
        </w:rPr>
        <w:t xml:space="preserve">d </w:t>
      </w:r>
      <w:r w:rsidRPr="00DD12DD">
        <w:rPr>
          <w:rFonts w:ascii="Times New Roman" w:eastAsia="Times-Roman" w:hAnsi="Times New Roman" w:cs="Times New Roman"/>
        </w:rPr>
        <w:t>that can be seen from the top of Mount</w:t>
      </w:r>
    </w:p>
    <w:p w:rsidR="00DD12DD" w:rsidRPr="00DD12DD" w:rsidRDefault="00DD12DD" w:rsidP="00DD12D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DD12DD">
        <w:rPr>
          <w:rFonts w:ascii="Times New Roman" w:eastAsia="Times-Roman" w:hAnsi="Times New Roman" w:cs="Times New Roman"/>
        </w:rPr>
        <w:t>Everest (to the nearest kilometre) and compare it with your answer from part (a).</w:t>
      </w: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0A16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11E86" w:rsidRDefault="00B11E86" w:rsidP="00B1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</w:rPr>
      </w:pPr>
      <w:r>
        <w:rPr>
          <w:rFonts w:ascii="Times New Roman" w:eastAsia="Times-Roman" w:hAnsi="Times New Roman" w:cs="Times New Roman"/>
          <w:b/>
        </w:rPr>
        <w:t>The Tangent Ratio</w:t>
      </w:r>
    </w:p>
    <w:p w:rsidR="00B11E86" w:rsidRDefault="00B11E86" w:rsidP="00B11E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945B5F" w:rsidRPr="00945B5F" w:rsidRDefault="00945B5F" w:rsidP="00945B5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45B5F">
        <w:rPr>
          <w:rFonts w:ascii="Times New Roman" w:hAnsi="Times New Roman" w:cs="Times New Roman"/>
          <w:b/>
          <w:bCs/>
        </w:rPr>
        <w:t xml:space="preserve">Trigonometry </w:t>
      </w:r>
      <w:r w:rsidRPr="00945B5F">
        <w:rPr>
          <w:rFonts w:ascii="Times New Roman" w:eastAsia="Times-Roman" w:hAnsi="Times New Roman" w:cs="Times New Roman"/>
        </w:rPr>
        <w:t>is the mathematics of using angles and tri</w:t>
      </w:r>
      <w:r>
        <w:rPr>
          <w:rFonts w:ascii="Times New Roman" w:eastAsia="Times-Roman" w:hAnsi="Times New Roman" w:cs="Times New Roman"/>
        </w:rPr>
        <w:t xml:space="preserve">angles to calculate lengths and </w:t>
      </w:r>
      <w:r w:rsidRPr="00945B5F">
        <w:rPr>
          <w:rFonts w:ascii="Times New Roman" w:eastAsia="Times-Roman" w:hAnsi="Times New Roman" w:cs="Times New Roman"/>
        </w:rPr>
        <w:t>distances that are either difficult or impossible to measure. It uses the three sides of a right</w:t>
      </w:r>
      <w:r>
        <w:rPr>
          <w:rFonts w:ascii="Times New Roman" w:eastAsia="Times-Roman" w:hAnsi="Times New Roman" w:cs="Times New Roman"/>
        </w:rPr>
        <w:t xml:space="preserve"> angled </w:t>
      </w:r>
      <w:r w:rsidRPr="00945B5F">
        <w:rPr>
          <w:rFonts w:ascii="Times New Roman" w:eastAsia="Times-Roman" w:hAnsi="Times New Roman" w:cs="Times New Roman"/>
        </w:rPr>
        <w:t>triangle, each of which has a special name related to a particular angle in the triangle:</w:t>
      </w:r>
    </w:p>
    <w:p w:rsidR="00945B5F" w:rsidRPr="00945B5F" w:rsidRDefault="00945B5F" w:rsidP="00945B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45B5F">
        <w:rPr>
          <w:rFonts w:ascii="Times New Roman" w:hAnsi="Times New Roman" w:cs="Times New Roman"/>
          <w:b/>
          <w:bCs/>
        </w:rPr>
        <w:t xml:space="preserve">opposite side: </w:t>
      </w:r>
      <w:r w:rsidRPr="00945B5F">
        <w:rPr>
          <w:rFonts w:ascii="Times New Roman" w:eastAsia="Times-Roman" w:hAnsi="Times New Roman" w:cs="Times New Roman"/>
        </w:rPr>
        <w:t>the side directly facing the angle, not joined to the angle;</w:t>
      </w:r>
    </w:p>
    <w:p w:rsidR="00945B5F" w:rsidRPr="00945B5F" w:rsidRDefault="00945B5F" w:rsidP="00945B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45B5F">
        <w:rPr>
          <w:rFonts w:ascii="Times New Roman" w:hAnsi="Times New Roman" w:cs="Times New Roman"/>
          <w:b/>
          <w:bCs/>
        </w:rPr>
        <w:t xml:space="preserve">adjacent side: </w:t>
      </w:r>
      <w:r w:rsidRPr="00945B5F">
        <w:rPr>
          <w:rFonts w:ascii="Times New Roman" w:eastAsia="Times-Roman" w:hAnsi="Times New Roman" w:cs="Times New Roman"/>
        </w:rPr>
        <w:t>the side leading to the right angle (‘adjacent’ means ‘next to’);</w:t>
      </w:r>
    </w:p>
    <w:p w:rsidR="00945B5F" w:rsidRPr="00945B5F" w:rsidRDefault="00945B5F" w:rsidP="00945B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45B5F">
        <w:rPr>
          <w:rFonts w:ascii="Times New Roman" w:hAnsi="Times New Roman" w:cs="Times New Roman"/>
          <w:b/>
          <w:bCs/>
        </w:rPr>
        <w:t>hypotenuse</w:t>
      </w:r>
      <w:proofErr w:type="gramEnd"/>
      <w:r w:rsidRPr="00945B5F">
        <w:rPr>
          <w:rFonts w:ascii="Times New Roman" w:hAnsi="Times New Roman" w:cs="Times New Roman"/>
          <w:b/>
          <w:bCs/>
        </w:rPr>
        <w:t xml:space="preserve">: </w:t>
      </w:r>
      <w:r w:rsidRPr="00945B5F">
        <w:rPr>
          <w:rFonts w:ascii="Times New Roman" w:eastAsia="Times-Roman" w:hAnsi="Times New Roman" w:cs="Times New Roman"/>
        </w:rPr>
        <w:t>the longest side (this has already been introduced with Pythagoras’</w:t>
      </w:r>
      <w:r>
        <w:rPr>
          <w:rFonts w:ascii="Times New Roman" w:eastAsia="Times-Roman" w:hAnsi="Times New Roman" w:cs="Times New Roman"/>
        </w:rPr>
        <w:t xml:space="preserve"> </w:t>
      </w:r>
      <w:r w:rsidRPr="00945B5F">
        <w:rPr>
          <w:rFonts w:ascii="Times New Roman" w:eastAsia="Times-Roman" w:hAnsi="Times New Roman" w:cs="Times New Roman"/>
        </w:rPr>
        <w:t>theorem).</w:t>
      </w:r>
    </w:p>
    <w:p w:rsidR="00B11E86" w:rsidRDefault="00945B5F" w:rsidP="00945B5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45B5F">
        <w:rPr>
          <w:rFonts w:ascii="Times New Roman" w:eastAsia="Times-Roman" w:hAnsi="Times New Roman" w:cs="Times New Roman"/>
        </w:rPr>
        <w:t>The diagram shows t</w:t>
      </w:r>
      <w:r>
        <w:rPr>
          <w:rFonts w:ascii="Times New Roman" w:eastAsia="Times-Roman" w:hAnsi="Times New Roman" w:cs="Times New Roman"/>
        </w:rPr>
        <w:t xml:space="preserve">he three sides related to angle </w:t>
      </w:r>
      <w:r w:rsidRPr="00945B5F">
        <w:rPr>
          <w:rFonts w:ascii="Times New Roman" w:hAnsi="Times New Roman" w:cs="Times New Roman"/>
        </w:rPr>
        <w:t xml:space="preserve">θ </w:t>
      </w:r>
      <w:r w:rsidRPr="00945B5F">
        <w:rPr>
          <w:rFonts w:ascii="Times New Roman" w:eastAsia="Times-Roman" w:hAnsi="Times New Roman" w:cs="Times New Roman"/>
        </w:rPr>
        <w:t>in the triangle.</w:t>
      </w:r>
    </w:p>
    <w:p w:rsidR="00945B5F" w:rsidRDefault="00945B5F" w:rsidP="00945B5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45B5F" w:rsidRDefault="00420B23" w:rsidP="0094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5D699539" wp14:editId="1618ECDA">
            <wp:extent cx="32289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23" w:rsidRDefault="00420B23" w:rsidP="0094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</w:p>
    <w:p w:rsidR="00420B23" w:rsidRDefault="00420B23" w:rsidP="00420B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420B23">
        <w:rPr>
          <w:rFonts w:ascii="Times New Roman" w:eastAsia="Times-Roman" w:hAnsi="Times New Roman" w:cs="Times New Roman"/>
        </w:rPr>
        <w:t>In trigonometry, three ratios are used: sine, cosine and tangent</w:t>
      </w:r>
      <w:r>
        <w:rPr>
          <w:rFonts w:ascii="Times New Roman" w:eastAsia="Times-Roman" w:hAnsi="Times New Roman" w:cs="Times New Roman"/>
        </w:rPr>
        <w:t xml:space="preserve">. We will first investigate the </w:t>
      </w:r>
      <w:r w:rsidRPr="00420B23">
        <w:rPr>
          <w:rFonts w:ascii="Times New Roman" w:eastAsia="Times-Roman" w:hAnsi="Times New Roman" w:cs="Times New Roman"/>
          <w:b/>
          <w:bCs/>
        </w:rPr>
        <w:t xml:space="preserve">tangent </w:t>
      </w:r>
      <w:r w:rsidRPr="00420B23">
        <w:rPr>
          <w:rFonts w:ascii="Times New Roman" w:eastAsia="Times-Roman" w:hAnsi="Times New Roman" w:cs="Times New Roman"/>
        </w:rPr>
        <w:t xml:space="preserve">ratio, abbreviated </w:t>
      </w:r>
      <w:r w:rsidRPr="00420B23">
        <w:rPr>
          <w:rFonts w:ascii="Times New Roman" w:eastAsia="Times-Roman" w:hAnsi="Times New Roman" w:cs="Times New Roman"/>
          <w:b/>
          <w:bCs/>
        </w:rPr>
        <w:t>tan</w:t>
      </w:r>
      <w:r w:rsidRPr="00420B23">
        <w:rPr>
          <w:rFonts w:ascii="Times New Roman" w:eastAsia="Times-Roman" w:hAnsi="Times New Roman" w:cs="Times New Roman"/>
        </w:rPr>
        <w:t>.</w:t>
      </w:r>
    </w:p>
    <w:p w:rsidR="00420B23" w:rsidRDefault="00420B23" w:rsidP="00420B2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420B23" w:rsidRDefault="00611B16" w:rsidP="0042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53A74BC4" wp14:editId="67B5E013">
            <wp:extent cx="271462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B16" w:rsidRDefault="00611B16" w:rsidP="0042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</w:p>
    <w:p w:rsidR="00611B16" w:rsidRDefault="00611B16" w:rsidP="00611B1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611B16">
        <w:rPr>
          <w:rFonts w:ascii="Times New Roman" w:eastAsia="Times-Roman" w:hAnsi="Times New Roman" w:cs="Times New Roman"/>
        </w:rPr>
        <w:t>The tangent of an angle is</w:t>
      </w:r>
      <w:r>
        <w:rPr>
          <w:rFonts w:ascii="Times New Roman" w:eastAsia="Times-Roman" w:hAnsi="Times New Roman" w:cs="Times New Roman"/>
        </w:rPr>
        <w:t xml:space="preserve"> the ratio of the length of the </w:t>
      </w:r>
      <w:r w:rsidRPr="00611B16">
        <w:rPr>
          <w:rFonts w:ascii="Times New Roman" w:eastAsia="Times-Roman" w:hAnsi="Times New Roman" w:cs="Times New Roman"/>
        </w:rPr>
        <w:t>opposite side to the length of the adjacent side.</w:t>
      </w:r>
    </w:p>
    <w:p w:rsidR="00611B16" w:rsidRDefault="00611B16" w:rsidP="00611B1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611B16" w:rsidRDefault="00F223A8" w:rsidP="0061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2DE37725" wp14:editId="0A5E83D0">
            <wp:extent cx="2202287" cy="10287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0228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A8" w:rsidRDefault="00E411ED" w:rsidP="00F223A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  <w:r>
        <w:rPr>
          <w:rFonts w:ascii="Times New Roman" w:eastAsia="Times-Roman" w:hAnsi="Times New Roman" w:cs="Times New Roman"/>
          <w:b/>
        </w:rPr>
        <w:lastRenderedPageBreak/>
        <w:t>Example</w:t>
      </w:r>
      <w:r w:rsidR="008550D6">
        <w:rPr>
          <w:rFonts w:ascii="Times New Roman" w:eastAsia="Times-Roman" w:hAnsi="Times New Roman" w:cs="Times New Roman"/>
          <w:b/>
        </w:rPr>
        <w:t>s</w:t>
      </w:r>
    </w:p>
    <w:p w:rsidR="00E411ED" w:rsidRDefault="00E411ED" w:rsidP="00F223A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E411ED" w:rsidRPr="00E411ED" w:rsidRDefault="00E411ED" w:rsidP="00F223A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iCs/>
        </w:rPr>
      </w:pPr>
      <w:r w:rsidRPr="00E411ED">
        <w:rPr>
          <w:rFonts w:ascii="Times New Roman" w:eastAsia="Times-Roman" w:hAnsi="Times New Roman" w:cs="Times New Roman"/>
        </w:rPr>
        <w:t>For Δ</w:t>
      </w:r>
      <w:r w:rsidRPr="00E411ED">
        <w:rPr>
          <w:rFonts w:ascii="Times New Roman" w:eastAsia="Times-Roman" w:hAnsi="Times New Roman" w:cs="Times New Roman"/>
          <w:i/>
          <w:iCs/>
        </w:rPr>
        <w:t>XYZ</w:t>
      </w:r>
      <w:r>
        <w:rPr>
          <w:rFonts w:ascii="Times New Roman" w:eastAsia="Times-Roman" w:hAnsi="Times New Roman" w:cs="Times New Roman"/>
        </w:rPr>
        <w:t xml:space="preserve">, write </w:t>
      </w:r>
      <w:r w:rsidRPr="00E411ED">
        <w:rPr>
          <w:rFonts w:ascii="Times New Roman" w:eastAsia="Times-Roman" w:hAnsi="Times New Roman" w:cs="Times New Roman"/>
        </w:rPr>
        <w:t xml:space="preserve">tan </w:t>
      </w:r>
      <w:r w:rsidRPr="00E411ED">
        <w:rPr>
          <w:rFonts w:ascii="Cambria Math" w:eastAsia="Times-Roman" w:hAnsi="Cambria Math" w:cs="Cambria Math"/>
        </w:rPr>
        <w:t>∠</w:t>
      </w:r>
      <w:r>
        <w:rPr>
          <w:rFonts w:ascii="Times New Roman" w:eastAsia="Times-Roman" w:hAnsi="Times New Roman" w:cs="Times New Roman"/>
          <w:i/>
          <w:iCs/>
        </w:rPr>
        <w:t xml:space="preserve">Z </w:t>
      </w:r>
      <w:r>
        <w:rPr>
          <w:rFonts w:ascii="Times New Roman" w:eastAsia="Times-Roman" w:hAnsi="Times New Roman" w:cs="Times New Roman"/>
          <w:iCs/>
        </w:rPr>
        <w:t xml:space="preserve">and then express this ratio </w:t>
      </w:r>
      <w:r w:rsidR="00E536F2">
        <w:rPr>
          <w:rFonts w:ascii="Times New Roman" w:eastAsia="Times-Roman" w:hAnsi="Times New Roman" w:cs="Times New Roman"/>
          <w:iCs/>
        </w:rPr>
        <w:t>as a decimal</w:t>
      </w:r>
      <w:r>
        <w:rPr>
          <w:rFonts w:ascii="Times New Roman" w:eastAsia="Times-Roman" w:hAnsi="Times New Roman" w:cs="Times New Roman"/>
          <w:iCs/>
        </w:rPr>
        <w:t>.</w:t>
      </w:r>
    </w:p>
    <w:p w:rsidR="00E411ED" w:rsidRDefault="00E411ED" w:rsidP="00E41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1C1A37EF" wp14:editId="24525535">
            <wp:extent cx="2291571" cy="78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9157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82" w:rsidRDefault="00BD3882" w:rsidP="000409B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color w:val="000000"/>
        </w:rPr>
        <w:t>tan</w:t>
      </w:r>
      <w:proofErr w:type="gramEnd"/>
      <w:r>
        <w:rPr>
          <w:rFonts w:ascii="Times New Roman" w:eastAsia="Times-Roman" w:hAnsi="Times New Roman" w:cs="Times New Roman"/>
          <w:color w:val="000000"/>
        </w:rPr>
        <w:t xml:space="preserve"> </w:t>
      </w:r>
      <w:r w:rsidRPr="00BD3882">
        <w:rPr>
          <w:rFonts w:ascii="Cambria Math" w:hAnsi="Cambria Math" w:cs="Cambria Math"/>
          <w:color w:val="222222"/>
        </w:rPr>
        <w:t>∠</w:t>
      </w:r>
      <w:r>
        <w:rPr>
          <w:rFonts w:ascii="Times New Roman" w:hAnsi="Times New Roman" w:cs="Times New Roman"/>
          <w:color w:val="222222"/>
        </w:rPr>
        <w:t>Z</w:t>
      </w:r>
      <w:r w:rsidR="00E536F2">
        <w:rPr>
          <w:rFonts w:ascii="Times New Roman" w:hAnsi="Times New Roman" w:cs="Times New Roman"/>
          <w:color w:val="222222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4"/>
                <w:szCs w:val="24"/>
              </w:rPr>
              <m:t>opposite</m:t>
            </m:r>
          </m:num>
          <m:den>
            <m:r>
              <w:rPr>
                <w:rFonts w:ascii="Cambria Math" w:hAnsi="Cambria Math" w:cs="Times New Roman"/>
                <w:color w:val="222222"/>
                <w:sz w:val="24"/>
                <w:szCs w:val="24"/>
              </w:rPr>
              <m:t>adjacent</m:t>
            </m:r>
          </m:den>
        </m:f>
      </m:oMath>
      <w:r w:rsidR="00E536F2" w:rsidRPr="00E536F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536F2">
        <w:rPr>
          <w:rFonts w:ascii="Times New Roman" w:hAnsi="Times New Roman" w:cs="Times New Roman"/>
          <w:color w:val="222222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color w:val="222222"/>
                <w:sz w:val="24"/>
                <w:szCs w:val="24"/>
              </w:rPr>
              <m:t>40</m:t>
            </m:r>
          </m:den>
        </m:f>
      </m:oMath>
      <w:r w:rsidR="00E536F2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= 0.225</w:t>
      </w:r>
    </w:p>
    <w:p w:rsidR="00E536F2" w:rsidRDefault="00E536F2" w:rsidP="000409B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22222"/>
          <w:sz w:val="24"/>
          <w:szCs w:val="24"/>
        </w:rPr>
      </w:pPr>
    </w:p>
    <w:p w:rsidR="00E536F2" w:rsidRDefault="008550D6" w:rsidP="000409B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8550D6">
        <w:rPr>
          <w:rFonts w:ascii="Times New Roman" w:eastAsia="Times-Roman" w:hAnsi="Times New Roman" w:cs="Times New Roman"/>
        </w:rPr>
        <w:t>Calculate tan θ as a decimal correct to 4 decimal places.</w:t>
      </w:r>
    </w:p>
    <w:p w:rsidR="008550D6" w:rsidRDefault="008550D6" w:rsidP="000409B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8550D6" w:rsidRDefault="008550D6" w:rsidP="00855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1A59F4B6" wp14:editId="0E12FA01">
            <wp:extent cx="2352675" cy="86857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D6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>
        <w:rPr>
          <w:rFonts w:ascii="Times New Roman" w:eastAsia="Times-Roman" w:hAnsi="Times New Roman" w:cs="Times New Roman"/>
        </w:rPr>
        <w:t>t</w:t>
      </w:r>
      <w:r w:rsidR="008550D6">
        <w:rPr>
          <w:rFonts w:ascii="Times New Roman" w:eastAsia="Times-Roman" w:hAnsi="Times New Roman" w:cs="Times New Roman"/>
        </w:rPr>
        <w:t>an</w:t>
      </w:r>
      <w:proofErr w:type="gramEnd"/>
      <w:r w:rsidR="008550D6">
        <w:rPr>
          <w:rFonts w:ascii="Times New Roman" w:eastAsia="Times-Roman" w:hAnsi="Times New Roman" w:cs="Times New Roman"/>
        </w:rPr>
        <w:t xml:space="preserve"> </w:t>
      </w:r>
      <w:r w:rsidR="008550D6" w:rsidRPr="008550D6">
        <w:rPr>
          <w:bCs/>
          <w:lang w:val="en"/>
        </w:rPr>
        <w:t>θ</w:t>
      </w:r>
      <w:r w:rsidR="008550D6" w:rsidRPr="008550D6">
        <w:rPr>
          <w:bCs/>
          <w:lang w:val="en"/>
        </w:rPr>
        <w:t xml:space="preserve"> </w:t>
      </w:r>
      <w:r w:rsidR="008550D6">
        <w:rPr>
          <w:bCs/>
          <w:lang w:val="e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4"/>
                <w:szCs w:val="24"/>
              </w:rPr>
              <m:t>opposite</m:t>
            </m:r>
          </m:num>
          <m:den>
            <m:r>
              <w:rPr>
                <w:rFonts w:ascii="Cambria Math" w:hAnsi="Cambria Math" w:cs="Times New Roman"/>
                <w:color w:val="222222"/>
                <w:sz w:val="24"/>
                <w:szCs w:val="24"/>
              </w:rPr>
              <m:t>adjacent</m:t>
            </m:r>
          </m:den>
        </m:f>
      </m:oMath>
      <w:r w:rsidR="008550D6" w:rsidRPr="00E536F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550D6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 =</w:t>
      </w:r>
      <w:r>
        <w:rPr>
          <w:rFonts w:ascii="TimesNewRomanPS" w:hAnsi="TimesNewRomanPS" w:cs="TimesNewRomanPS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NewRomanP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Cambria Math" w:cs="TimesNewRomanPS"/>
                <w:sz w:val="24"/>
                <w:szCs w:val="24"/>
              </w:rPr>
              <m:t>13</m:t>
            </m:r>
          </m:den>
        </m:f>
      </m:oMath>
      <w:r>
        <w:rPr>
          <w:rFonts w:ascii="TimesNewRomanPS" w:eastAsiaTheme="minorEastAsia" w:hAnsi="TimesNewRomanPS" w:cs="TimesNewRomanPS"/>
          <w:sz w:val="24"/>
          <w:szCs w:val="24"/>
        </w:rPr>
        <w:t xml:space="preserve"> = </w:t>
      </w:r>
      <w:r w:rsidRPr="00B2159D">
        <w:rPr>
          <w:rFonts w:ascii="Times New Roman" w:eastAsia="Times-Roman" w:hAnsi="Times New Roman" w:cs="Times New Roman"/>
        </w:rPr>
        <w:t>6.4615</w:t>
      </w: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  <w:r>
        <w:rPr>
          <w:rFonts w:ascii="Times New Roman" w:eastAsia="Times-Roman" w:hAnsi="Times New Roman" w:cs="Times New Roman"/>
          <w:b/>
        </w:rPr>
        <w:t>Exercise Set 3</w:t>
      </w: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eastAsia="Times-Roman" w:hAnsi="Times New Roman" w:cs="Times New Roman"/>
        </w:rPr>
        <w:t xml:space="preserve">Q1.  Write </w:t>
      </w:r>
      <w:r>
        <w:rPr>
          <w:rFonts w:ascii="Times New Roman" w:eastAsia="Times-Roman" w:hAnsi="Times New Roman" w:cs="Times New Roman"/>
        </w:rPr>
        <w:t xml:space="preserve">tan </w:t>
      </w:r>
      <w:r w:rsidRPr="008550D6">
        <w:rPr>
          <w:bCs/>
          <w:lang w:val="en"/>
        </w:rPr>
        <w:t>θ</w:t>
      </w:r>
      <w:r>
        <w:rPr>
          <w:bCs/>
          <w:lang w:val="en"/>
        </w:rPr>
        <w:t xml:space="preserve"> </w:t>
      </w:r>
      <w:r w:rsidRPr="00B2159D">
        <w:rPr>
          <w:rFonts w:ascii="Times New Roman" w:hAnsi="Times New Roman" w:cs="Times New Roman"/>
          <w:bCs/>
          <w:lang w:val="en"/>
        </w:rPr>
        <w:t>as a ratio for each of these triangles.</w:t>
      </w: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proofErr w:type="gramStart"/>
      <w:r>
        <w:rPr>
          <w:rFonts w:ascii="Times New Roman" w:hAnsi="Times New Roman" w:cs="Times New Roman"/>
          <w:bCs/>
          <w:lang w:val="en"/>
        </w:rPr>
        <w:t>a)</w:t>
      </w:r>
      <w:r>
        <w:rPr>
          <w:rFonts w:ascii="Times New Roman" w:hAnsi="Times New Roman" w:cs="Times New Roman"/>
          <w:bCs/>
          <w:lang w:val="en"/>
        </w:rPr>
        <w:tab/>
      </w:r>
      <w:r>
        <w:rPr>
          <w:rFonts w:ascii="Times New Roman" w:hAnsi="Times New Roman" w:cs="Times New Roman"/>
          <w:bCs/>
          <w:lang w:val="en"/>
        </w:rPr>
        <w:tab/>
      </w:r>
      <w:r>
        <w:rPr>
          <w:rFonts w:ascii="Times New Roman" w:hAnsi="Times New Roman" w:cs="Times New Roman"/>
          <w:bCs/>
          <w:lang w:val="en"/>
        </w:rPr>
        <w:tab/>
      </w:r>
      <w:r>
        <w:rPr>
          <w:rFonts w:ascii="Times New Roman" w:hAnsi="Times New Roman" w:cs="Times New Roman"/>
          <w:bCs/>
          <w:lang w:val="en"/>
        </w:rPr>
        <w:tab/>
      </w:r>
      <w:r>
        <w:rPr>
          <w:rFonts w:ascii="Times New Roman" w:hAnsi="Times New Roman" w:cs="Times New Roman"/>
          <w:bCs/>
          <w:lang w:val="en"/>
        </w:rPr>
        <w:tab/>
        <w:t>b)</w:t>
      </w:r>
      <w:r>
        <w:rPr>
          <w:rFonts w:ascii="Times New Roman" w:hAnsi="Times New Roman" w:cs="Times New Roman"/>
          <w:bCs/>
          <w:lang w:val="en"/>
        </w:rPr>
        <w:tab/>
      </w:r>
      <w:r>
        <w:rPr>
          <w:rFonts w:ascii="Times New Roman" w:hAnsi="Times New Roman" w:cs="Times New Roman"/>
          <w:bCs/>
          <w:lang w:val="en"/>
        </w:rPr>
        <w:tab/>
      </w:r>
      <w:r>
        <w:rPr>
          <w:rFonts w:ascii="Times New Roman" w:hAnsi="Times New Roman" w:cs="Times New Roman"/>
          <w:bCs/>
          <w:lang w:val="en"/>
        </w:rPr>
        <w:tab/>
      </w:r>
      <w:r>
        <w:rPr>
          <w:rFonts w:ascii="Times New Roman" w:hAnsi="Times New Roman" w:cs="Times New Roman"/>
          <w:bCs/>
          <w:lang w:val="en"/>
        </w:rPr>
        <w:tab/>
        <w:t xml:space="preserve"> </w:t>
      </w:r>
      <w:r>
        <w:rPr>
          <w:rFonts w:ascii="Times New Roman" w:hAnsi="Times New Roman" w:cs="Times New Roman"/>
          <w:bCs/>
          <w:lang w:val="en"/>
        </w:rPr>
        <w:tab/>
        <w:t>c)</w:t>
      </w:r>
      <w:proofErr w:type="gramEnd"/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1A757838" wp14:editId="1F9948D8">
            <wp:extent cx="1247390" cy="1123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473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 w:cs="TimesNewRomanPS"/>
          <w:sz w:val="20"/>
          <w:szCs w:val="20"/>
        </w:rPr>
        <w:tab/>
      </w:r>
      <w:r>
        <w:rPr>
          <w:rFonts w:ascii="TimesNewRomanPS" w:hAnsi="TimesNewRomanPS" w:cs="TimesNewRomanPS"/>
          <w:sz w:val="20"/>
          <w:szCs w:val="20"/>
        </w:rPr>
        <w:tab/>
      </w:r>
      <w:r>
        <w:rPr>
          <w:rFonts w:ascii="TimesNewRomanPS" w:hAnsi="TimesNewRomanPS" w:cs="TimesNewRomanPS"/>
          <w:sz w:val="20"/>
          <w:szCs w:val="20"/>
        </w:rPr>
        <w:tab/>
      </w:r>
      <w:r>
        <w:rPr>
          <w:noProof/>
          <w:lang w:eastAsia="en-AU"/>
        </w:rPr>
        <w:drawing>
          <wp:inline distT="0" distB="0" distL="0" distR="0" wp14:anchorId="481145B7" wp14:editId="59AC5200">
            <wp:extent cx="1569308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693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 w:cs="TimesNewRomanPS"/>
          <w:sz w:val="20"/>
          <w:szCs w:val="20"/>
        </w:rPr>
        <w:tab/>
      </w:r>
      <w:r>
        <w:rPr>
          <w:rFonts w:ascii="TimesNewRomanPS" w:hAnsi="TimesNewRomanPS" w:cs="TimesNewRomanPS"/>
          <w:sz w:val="20"/>
          <w:szCs w:val="20"/>
        </w:rPr>
        <w:tab/>
      </w:r>
      <w:r>
        <w:rPr>
          <w:noProof/>
          <w:lang w:eastAsia="en-AU"/>
        </w:rPr>
        <w:drawing>
          <wp:inline distT="0" distB="0" distL="0" distR="0" wp14:anchorId="0772E44A" wp14:editId="44D92359">
            <wp:extent cx="859531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5953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20"/>
          <w:szCs w:val="20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B2159D">
        <w:rPr>
          <w:rFonts w:ascii="TimesNewRomanPS" w:hAnsi="TimesNewRomanPS" w:cs="TimesNewRomanPS"/>
        </w:rPr>
        <w:t xml:space="preserve">Q2.  </w:t>
      </w:r>
      <w:r w:rsidRPr="00B2159D">
        <w:rPr>
          <w:rFonts w:ascii="Times New Roman" w:eastAsia="Times-Roman" w:hAnsi="Times New Roman" w:cs="Times New Roman"/>
        </w:rPr>
        <w:t>Calculate tan θ correct to 4 decimal places for each of these triangles.</w:t>
      </w: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>
        <w:rPr>
          <w:rFonts w:ascii="Times New Roman" w:eastAsia="Times-Roman" w:hAnsi="Times New Roman" w:cs="Times New Roman"/>
        </w:rPr>
        <w:t>a)</w:t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  <w:t>b)</w:t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  <w:t>c)</w:t>
      </w:r>
      <w:proofErr w:type="gramEnd"/>
    </w:p>
    <w:p w:rsidR="00B2159D" w:rsidRPr="00B2159D" w:rsidRDefault="00B2159D" w:rsidP="008550D6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</w:rPr>
      </w:pPr>
      <w:r>
        <w:rPr>
          <w:noProof/>
          <w:lang w:eastAsia="en-AU"/>
        </w:rPr>
        <w:drawing>
          <wp:inline distT="0" distB="0" distL="0" distR="0" wp14:anchorId="0B287C8F" wp14:editId="314005F6">
            <wp:extent cx="1478499" cy="88582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7849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 w:cs="TimesNewRomanPS"/>
        </w:rPr>
        <w:tab/>
      </w:r>
      <w:r>
        <w:rPr>
          <w:rFonts w:ascii="TimesNewRomanPS" w:hAnsi="TimesNewRomanPS" w:cs="TimesNewRomanPS"/>
        </w:rPr>
        <w:tab/>
      </w:r>
      <w:r>
        <w:rPr>
          <w:noProof/>
          <w:lang w:eastAsia="en-AU"/>
        </w:rPr>
        <w:drawing>
          <wp:inline distT="0" distB="0" distL="0" distR="0" wp14:anchorId="67B79D67" wp14:editId="4A154AD4">
            <wp:extent cx="1347286" cy="9525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472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 w:cs="TimesNewRomanPS"/>
        </w:rPr>
        <w:tab/>
      </w:r>
      <w:r>
        <w:rPr>
          <w:rFonts w:ascii="TimesNewRomanPS" w:hAnsi="TimesNewRomanPS" w:cs="TimesNewRomanPS"/>
        </w:rPr>
        <w:tab/>
      </w:r>
      <w:r>
        <w:rPr>
          <w:rFonts w:ascii="TimesNewRomanPS" w:hAnsi="TimesNewRomanPS" w:cs="TimesNewRomanPS"/>
        </w:rPr>
        <w:tab/>
      </w:r>
      <w:r>
        <w:rPr>
          <w:noProof/>
          <w:lang w:eastAsia="en-AU"/>
        </w:rPr>
        <w:drawing>
          <wp:inline distT="0" distB="0" distL="0" distR="0" wp14:anchorId="1A366FC6" wp14:editId="356AC510">
            <wp:extent cx="1261898" cy="1076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6189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59D" w:rsidRPr="00B2159D" w:rsidSect="00B025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68" w:rsidRDefault="000F2568" w:rsidP="000F2568">
      <w:pPr>
        <w:spacing w:after="0" w:line="240" w:lineRule="auto"/>
      </w:pPr>
      <w:r>
        <w:separator/>
      </w:r>
    </w:p>
  </w:endnote>
  <w:endnote w:type="continuationSeparator" w:id="0">
    <w:p w:rsidR="000F2568" w:rsidRDefault="000F2568" w:rsidP="000F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68" w:rsidRDefault="000F2568" w:rsidP="000F2568">
      <w:pPr>
        <w:spacing w:after="0" w:line="240" w:lineRule="auto"/>
      </w:pPr>
      <w:r>
        <w:separator/>
      </w:r>
    </w:p>
  </w:footnote>
  <w:footnote w:type="continuationSeparator" w:id="0">
    <w:p w:rsidR="000F2568" w:rsidRDefault="000F2568" w:rsidP="000F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134"/>
    <w:multiLevelType w:val="hybridMultilevel"/>
    <w:tmpl w:val="0EA888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63F"/>
    <w:multiLevelType w:val="hybridMultilevel"/>
    <w:tmpl w:val="96ACCA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2765B7"/>
    <w:multiLevelType w:val="hybridMultilevel"/>
    <w:tmpl w:val="936E6A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0346"/>
    <w:multiLevelType w:val="hybridMultilevel"/>
    <w:tmpl w:val="74CAF1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01AB"/>
    <w:multiLevelType w:val="hybridMultilevel"/>
    <w:tmpl w:val="4A96ED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634B9"/>
    <w:multiLevelType w:val="hybridMultilevel"/>
    <w:tmpl w:val="CED6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702E"/>
    <w:multiLevelType w:val="hybridMultilevel"/>
    <w:tmpl w:val="DA8A8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245B"/>
    <w:multiLevelType w:val="hybridMultilevel"/>
    <w:tmpl w:val="1CDEB6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154B"/>
    <w:multiLevelType w:val="hybridMultilevel"/>
    <w:tmpl w:val="075E0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B6029"/>
    <w:multiLevelType w:val="hybridMultilevel"/>
    <w:tmpl w:val="9F46CFC0"/>
    <w:lvl w:ilvl="0" w:tplc="E780D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0817"/>
    <w:multiLevelType w:val="hybridMultilevel"/>
    <w:tmpl w:val="2D72C3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36D26"/>
    <w:multiLevelType w:val="multilevel"/>
    <w:tmpl w:val="429A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41073"/>
    <w:multiLevelType w:val="hybridMultilevel"/>
    <w:tmpl w:val="D82E1E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52FDF"/>
    <w:multiLevelType w:val="hybridMultilevel"/>
    <w:tmpl w:val="7A0EE4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15629"/>
    <w:multiLevelType w:val="hybridMultilevel"/>
    <w:tmpl w:val="F0D238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09"/>
    <w:rsid w:val="00003EC1"/>
    <w:rsid w:val="00011DF8"/>
    <w:rsid w:val="000211CC"/>
    <w:rsid w:val="00023F98"/>
    <w:rsid w:val="000409B7"/>
    <w:rsid w:val="0005236E"/>
    <w:rsid w:val="00054B03"/>
    <w:rsid w:val="00056F8C"/>
    <w:rsid w:val="00063798"/>
    <w:rsid w:val="00067F09"/>
    <w:rsid w:val="00080245"/>
    <w:rsid w:val="00081353"/>
    <w:rsid w:val="00081440"/>
    <w:rsid w:val="00086483"/>
    <w:rsid w:val="000A0673"/>
    <w:rsid w:val="000A0F17"/>
    <w:rsid w:val="000A16B3"/>
    <w:rsid w:val="000B7855"/>
    <w:rsid w:val="000B79AA"/>
    <w:rsid w:val="000C3BBB"/>
    <w:rsid w:val="000C5896"/>
    <w:rsid w:val="000D3E66"/>
    <w:rsid w:val="000E4114"/>
    <w:rsid w:val="000F2568"/>
    <w:rsid w:val="0011643A"/>
    <w:rsid w:val="00122DE7"/>
    <w:rsid w:val="001237B3"/>
    <w:rsid w:val="00141125"/>
    <w:rsid w:val="00143956"/>
    <w:rsid w:val="0014789C"/>
    <w:rsid w:val="00151C9D"/>
    <w:rsid w:val="00163F5F"/>
    <w:rsid w:val="00170886"/>
    <w:rsid w:val="0018014A"/>
    <w:rsid w:val="00184EF6"/>
    <w:rsid w:val="00185FFC"/>
    <w:rsid w:val="001B12A2"/>
    <w:rsid w:val="001C2DD2"/>
    <w:rsid w:val="001C5DCC"/>
    <w:rsid w:val="001D7EFB"/>
    <w:rsid w:val="001E2493"/>
    <w:rsid w:val="001E267F"/>
    <w:rsid w:val="001E6A2C"/>
    <w:rsid w:val="00201A95"/>
    <w:rsid w:val="002172BB"/>
    <w:rsid w:val="00221B37"/>
    <w:rsid w:val="00224DE1"/>
    <w:rsid w:val="00226519"/>
    <w:rsid w:val="002464D8"/>
    <w:rsid w:val="00253747"/>
    <w:rsid w:val="00274F6C"/>
    <w:rsid w:val="00280C69"/>
    <w:rsid w:val="002855BE"/>
    <w:rsid w:val="002916A4"/>
    <w:rsid w:val="00291CE4"/>
    <w:rsid w:val="00295781"/>
    <w:rsid w:val="00295D3A"/>
    <w:rsid w:val="002B3723"/>
    <w:rsid w:val="002B4717"/>
    <w:rsid w:val="002D01D7"/>
    <w:rsid w:val="002D1C72"/>
    <w:rsid w:val="002D2FC4"/>
    <w:rsid w:val="002F133F"/>
    <w:rsid w:val="003011E2"/>
    <w:rsid w:val="00301EF4"/>
    <w:rsid w:val="00302E68"/>
    <w:rsid w:val="003455B5"/>
    <w:rsid w:val="003458B9"/>
    <w:rsid w:val="003532E9"/>
    <w:rsid w:val="0037633C"/>
    <w:rsid w:val="0038042B"/>
    <w:rsid w:val="003879E2"/>
    <w:rsid w:val="003907C7"/>
    <w:rsid w:val="003A06AD"/>
    <w:rsid w:val="003A18E1"/>
    <w:rsid w:val="003A275C"/>
    <w:rsid w:val="003C1FB6"/>
    <w:rsid w:val="003D3DF6"/>
    <w:rsid w:val="003E1070"/>
    <w:rsid w:val="003F44FF"/>
    <w:rsid w:val="003F6035"/>
    <w:rsid w:val="00420B23"/>
    <w:rsid w:val="004343B5"/>
    <w:rsid w:val="00440137"/>
    <w:rsid w:val="004416A6"/>
    <w:rsid w:val="00451F1C"/>
    <w:rsid w:val="00454BD4"/>
    <w:rsid w:val="00484E4A"/>
    <w:rsid w:val="004869B8"/>
    <w:rsid w:val="00493667"/>
    <w:rsid w:val="00496B8A"/>
    <w:rsid w:val="004A7DBE"/>
    <w:rsid w:val="004B4E0F"/>
    <w:rsid w:val="004B5C8C"/>
    <w:rsid w:val="004C4CEA"/>
    <w:rsid w:val="004C61D2"/>
    <w:rsid w:val="004D01F9"/>
    <w:rsid w:val="00500F42"/>
    <w:rsid w:val="0051577E"/>
    <w:rsid w:val="0051635C"/>
    <w:rsid w:val="00522EC2"/>
    <w:rsid w:val="00531B74"/>
    <w:rsid w:val="00546C36"/>
    <w:rsid w:val="00546E19"/>
    <w:rsid w:val="005611D9"/>
    <w:rsid w:val="00581CB3"/>
    <w:rsid w:val="00583EE9"/>
    <w:rsid w:val="00585358"/>
    <w:rsid w:val="00594A1C"/>
    <w:rsid w:val="005A4193"/>
    <w:rsid w:val="005A52DA"/>
    <w:rsid w:val="005A7FEF"/>
    <w:rsid w:val="005C267D"/>
    <w:rsid w:val="005D24E1"/>
    <w:rsid w:val="005D7493"/>
    <w:rsid w:val="005E1AED"/>
    <w:rsid w:val="005E7AD4"/>
    <w:rsid w:val="005F3E18"/>
    <w:rsid w:val="00611B16"/>
    <w:rsid w:val="0061674F"/>
    <w:rsid w:val="006244AF"/>
    <w:rsid w:val="00625AE7"/>
    <w:rsid w:val="0063313F"/>
    <w:rsid w:val="00633DCB"/>
    <w:rsid w:val="00636583"/>
    <w:rsid w:val="0066482F"/>
    <w:rsid w:val="00673125"/>
    <w:rsid w:val="006748B6"/>
    <w:rsid w:val="00695570"/>
    <w:rsid w:val="006A11F7"/>
    <w:rsid w:val="006A5116"/>
    <w:rsid w:val="006E7E8B"/>
    <w:rsid w:val="0070082A"/>
    <w:rsid w:val="007008B7"/>
    <w:rsid w:val="00703319"/>
    <w:rsid w:val="00710B7D"/>
    <w:rsid w:val="0071228F"/>
    <w:rsid w:val="00717069"/>
    <w:rsid w:val="00725B84"/>
    <w:rsid w:val="0073183B"/>
    <w:rsid w:val="00752862"/>
    <w:rsid w:val="00757850"/>
    <w:rsid w:val="0076771A"/>
    <w:rsid w:val="007707C5"/>
    <w:rsid w:val="0077226D"/>
    <w:rsid w:val="007A4BD0"/>
    <w:rsid w:val="007B5536"/>
    <w:rsid w:val="007D5ACD"/>
    <w:rsid w:val="00800E9F"/>
    <w:rsid w:val="00832268"/>
    <w:rsid w:val="00835B28"/>
    <w:rsid w:val="00854B99"/>
    <w:rsid w:val="00854F82"/>
    <w:rsid w:val="008550D6"/>
    <w:rsid w:val="008C2AE9"/>
    <w:rsid w:val="008D3048"/>
    <w:rsid w:val="008F2B47"/>
    <w:rsid w:val="008F4868"/>
    <w:rsid w:val="009021CC"/>
    <w:rsid w:val="0090581E"/>
    <w:rsid w:val="00913731"/>
    <w:rsid w:val="009163A3"/>
    <w:rsid w:val="00922597"/>
    <w:rsid w:val="00926F0F"/>
    <w:rsid w:val="0093003B"/>
    <w:rsid w:val="00934BDD"/>
    <w:rsid w:val="00945B5F"/>
    <w:rsid w:val="0095529C"/>
    <w:rsid w:val="009564CD"/>
    <w:rsid w:val="00957D96"/>
    <w:rsid w:val="00966A0D"/>
    <w:rsid w:val="0097628E"/>
    <w:rsid w:val="009913DA"/>
    <w:rsid w:val="009A6A8E"/>
    <w:rsid w:val="009A7AB7"/>
    <w:rsid w:val="009A7F4F"/>
    <w:rsid w:val="009E0380"/>
    <w:rsid w:val="009E1B38"/>
    <w:rsid w:val="009F4FEB"/>
    <w:rsid w:val="00A14385"/>
    <w:rsid w:val="00A172E0"/>
    <w:rsid w:val="00A22AC7"/>
    <w:rsid w:val="00A353AD"/>
    <w:rsid w:val="00A52C69"/>
    <w:rsid w:val="00A56023"/>
    <w:rsid w:val="00A62DE3"/>
    <w:rsid w:val="00A645D9"/>
    <w:rsid w:val="00A64B73"/>
    <w:rsid w:val="00A901DA"/>
    <w:rsid w:val="00A90E2D"/>
    <w:rsid w:val="00A9493E"/>
    <w:rsid w:val="00AA017F"/>
    <w:rsid w:val="00AA64B4"/>
    <w:rsid w:val="00AB3F9F"/>
    <w:rsid w:val="00AB4C5D"/>
    <w:rsid w:val="00AD0BCA"/>
    <w:rsid w:val="00AD695B"/>
    <w:rsid w:val="00AE0217"/>
    <w:rsid w:val="00AE1841"/>
    <w:rsid w:val="00AE6A2D"/>
    <w:rsid w:val="00AF2981"/>
    <w:rsid w:val="00AF5D40"/>
    <w:rsid w:val="00B00C08"/>
    <w:rsid w:val="00B01DDA"/>
    <w:rsid w:val="00B02509"/>
    <w:rsid w:val="00B11E86"/>
    <w:rsid w:val="00B2159D"/>
    <w:rsid w:val="00B22A96"/>
    <w:rsid w:val="00B260C3"/>
    <w:rsid w:val="00B33102"/>
    <w:rsid w:val="00B336AA"/>
    <w:rsid w:val="00B35D50"/>
    <w:rsid w:val="00B368EF"/>
    <w:rsid w:val="00B36A9D"/>
    <w:rsid w:val="00B612D5"/>
    <w:rsid w:val="00B62438"/>
    <w:rsid w:val="00B83A55"/>
    <w:rsid w:val="00B90371"/>
    <w:rsid w:val="00B91920"/>
    <w:rsid w:val="00BA0EDF"/>
    <w:rsid w:val="00BA21A0"/>
    <w:rsid w:val="00BC4756"/>
    <w:rsid w:val="00BD3882"/>
    <w:rsid w:val="00BE16D4"/>
    <w:rsid w:val="00BE22DC"/>
    <w:rsid w:val="00BE5E93"/>
    <w:rsid w:val="00BE70B5"/>
    <w:rsid w:val="00BE7917"/>
    <w:rsid w:val="00C039E2"/>
    <w:rsid w:val="00C20490"/>
    <w:rsid w:val="00C40256"/>
    <w:rsid w:val="00C5113B"/>
    <w:rsid w:val="00C5188D"/>
    <w:rsid w:val="00C642A4"/>
    <w:rsid w:val="00C67939"/>
    <w:rsid w:val="00C766A5"/>
    <w:rsid w:val="00C77210"/>
    <w:rsid w:val="00C864E4"/>
    <w:rsid w:val="00C93F8E"/>
    <w:rsid w:val="00CA253A"/>
    <w:rsid w:val="00CA418D"/>
    <w:rsid w:val="00CB11CE"/>
    <w:rsid w:val="00CD06C9"/>
    <w:rsid w:val="00CE3638"/>
    <w:rsid w:val="00CF45C5"/>
    <w:rsid w:val="00D100CF"/>
    <w:rsid w:val="00D2027E"/>
    <w:rsid w:val="00D21D44"/>
    <w:rsid w:val="00D221AF"/>
    <w:rsid w:val="00D324E1"/>
    <w:rsid w:val="00D4239B"/>
    <w:rsid w:val="00D43B71"/>
    <w:rsid w:val="00D45064"/>
    <w:rsid w:val="00D5447A"/>
    <w:rsid w:val="00D71133"/>
    <w:rsid w:val="00D871BA"/>
    <w:rsid w:val="00D877C6"/>
    <w:rsid w:val="00D91F82"/>
    <w:rsid w:val="00DD12DD"/>
    <w:rsid w:val="00DE41CD"/>
    <w:rsid w:val="00DF476C"/>
    <w:rsid w:val="00E14B86"/>
    <w:rsid w:val="00E17A06"/>
    <w:rsid w:val="00E21806"/>
    <w:rsid w:val="00E411ED"/>
    <w:rsid w:val="00E425D5"/>
    <w:rsid w:val="00E536F2"/>
    <w:rsid w:val="00E747B0"/>
    <w:rsid w:val="00E766B8"/>
    <w:rsid w:val="00E84000"/>
    <w:rsid w:val="00EA41A8"/>
    <w:rsid w:val="00EA7E21"/>
    <w:rsid w:val="00EB0330"/>
    <w:rsid w:val="00EB184D"/>
    <w:rsid w:val="00EE11F3"/>
    <w:rsid w:val="00EE66CD"/>
    <w:rsid w:val="00EF15D2"/>
    <w:rsid w:val="00F04D7E"/>
    <w:rsid w:val="00F11FE6"/>
    <w:rsid w:val="00F16996"/>
    <w:rsid w:val="00F223A8"/>
    <w:rsid w:val="00F27D75"/>
    <w:rsid w:val="00F30AB3"/>
    <w:rsid w:val="00F40B93"/>
    <w:rsid w:val="00F423F6"/>
    <w:rsid w:val="00F47C90"/>
    <w:rsid w:val="00F547C9"/>
    <w:rsid w:val="00F707BD"/>
    <w:rsid w:val="00F75188"/>
    <w:rsid w:val="00F76F22"/>
    <w:rsid w:val="00F824B2"/>
    <w:rsid w:val="00F928C5"/>
    <w:rsid w:val="00F967E3"/>
    <w:rsid w:val="00FA45BF"/>
    <w:rsid w:val="00FA5281"/>
    <w:rsid w:val="00FA63E5"/>
    <w:rsid w:val="00FD0FE4"/>
    <w:rsid w:val="00FE4AF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09"/>
  </w:style>
  <w:style w:type="paragraph" w:styleId="Heading1">
    <w:name w:val="heading 1"/>
    <w:basedOn w:val="Normal"/>
    <w:next w:val="Normal"/>
    <w:link w:val="Heading1Char"/>
    <w:uiPriority w:val="9"/>
    <w:qFormat/>
    <w:rsid w:val="00B025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5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50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2509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0FE4"/>
    <w:rPr>
      <w:strike w:val="0"/>
      <w:dstrike w:val="0"/>
      <w:color w:val="FF282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0F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25AE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43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15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256"/>
    <w:rPr>
      <w:color w:val="808080"/>
    </w:rPr>
  </w:style>
  <w:style w:type="character" w:customStyle="1" w:styleId="solo1">
    <w:name w:val="solo1"/>
    <w:basedOn w:val="DefaultParagraphFont"/>
    <w:rsid w:val="003C1FB6"/>
    <w:rPr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F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68"/>
  </w:style>
  <w:style w:type="paragraph" w:styleId="Footer">
    <w:name w:val="footer"/>
    <w:basedOn w:val="Normal"/>
    <w:link w:val="FooterChar"/>
    <w:uiPriority w:val="99"/>
    <w:unhideWhenUsed/>
    <w:rsid w:val="000F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09"/>
  </w:style>
  <w:style w:type="paragraph" w:styleId="Heading1">
    <w:name w:val="heading 1"/>
    <w:basedOn w:val="Normal"/>
    <w:next w:val="Normal"/>
    <w:link w:val="Heading1Char"/>
    <w:uiPriority w:val="9"/>
    <w:qFormat/>
    <w:rsid w:val="00B025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5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50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2509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0FE4"/>
    <w:rPr>
      <w:strike w:val="0"/>
      <w:dstrike w:val="0"/>
      <w:color w:val="FF282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0F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25AE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43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15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256"/>
    <w:rPr>
      <w:color w:val="808080"/>
    </w:rPr>
  </w:style>
  <w:style w:type="character" w:customStyle="1" w:styleId="solo1">
    <w:name w:val="solo1"/>
    <w:basedOn w:val="DefaultParagraphFont"/>
    <w:rsid w:val="003C1FB6"/>
    <w:rPr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F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68"/>
  </w:style>
  <w:style w:type="paragraph" w:styleId="Footer">
    <w:name w:val="footer"/>
    <w:basedOn w:val="Normal"/>
    <w:link w:val="FooterChar"/>
    <w:uiPriority w:val="99"/>
    <w:unhideWhenUsed/>
    <w:rsid w:val="000F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50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7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8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49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288F-9C6D-4EE3-A170-78E77EF8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Walker, Steve</cp:lastModifiedBy>
  <cp:revision>20</cp:revision>
  <cp:lastPrinted>2017-03-30T22:06:00Z</cp:lastPrinted>
  <dcterms:created xsi:type="dcterms:W3CDTF">2017-04-04T00:40:00Z</dcterms:created>
  <dcterms:modified xsi:type="dcterms:W3CDTF">2017-04-06T23:45:00Z</dcterms:modified>
</cp:coreProperties>
</file>